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EE5E" w14:textId="3D963DEF" w:rsidR="00B12F56" w:rsidRPr="008347C6" w:rsidRDefault="007B5466" w:rsidP="002E4775">
      <w:pPr>
        <w:pStyle w:val="ReportTitle"/>
      </w:pPr>
      <w:r>
        <w:t>User Guide</w:t>
      </w:r>
    </w:p>
    <w:p w14:paraId="44E764A4" w14:textId="04ADD823" w:rsidR="00B12F56" w:rsidRDefault="0008195C" w:rsidP="002E4775">
      <w:pPr>
        <w:pStyle w:val="ReportSubtitle"/>
        <w:contextualSpacing/>
      </w:pPr>
      <w:r>
        <w:rPr>
          <w:spacing w:val="-4"/>
        </w:rPr>
        <w:t xml:space="preserve">Intelligent Transportation Systems </w:t>
      </w:r>
      <w:r>
        <w:rPr>
          <w:w w:val="95"/>
        </w:rPr>
        <w:t>Deployment Tracking  Surveys</w:t>
      </w:r>
      <w:r w:rsidR="00304ACE">
        <w:rPr>
          <w:w w:val="95"/>
        </w:rPr>
        <w:t xml:space="preserve"> </w:t>
      </w:r>
      <w:r w:rsidR="009B69CE">
        <w:rPr>
          <w:spacing w:val="-4"/>
        </w:rPr>
        <w:t>(1999 – 2020)</w:t>
      </w:r>
    </w:p>
    <w:p w14:paraId="0D9EF77D" w14:textId="77777777" w:rsidR="00B12F56" w:rsidRDefault="00086472" w:rsidP="00485FCD">
      <w:pPr>
        <w:rPr>
          <w:sz w:val="28"/>
        </w:rPr>
      </w:pPr>
      <w:hyperlink r:id="rId11">
        <w:r>
          <w:rPr>
            <w:spacing w:val="-2"/>
            <w:sz w:val="28"/>
          </w:rPr>
          <w:t>www.its.dot.gov/index.htm</w:t>
        </w:r>
      </w:hyperlink>
    </w:p>
    <w:p w14:paraId="7A1B1879" w14:textId="7A25AE60" w:rsidR="00B12F56" w:rsidRPr="008347C6" w:rsidRDefault="00770AF5" w:rsidP="00485FCD">
      <w:pPr>
        <w:rPr>
          <w:b/>
          <w:bCs/>
          <w:sz w:val="28"/>
          <w:szCs w:val="28"/>
        </w:rPr>
      </w:pPr>
      <w:r w:rsidRPr="008347C6">
        <w:rPr>
          <w:b/>
          <w:bCs/>
          <w:sz w:val="28"/>
          <w:szCs w:val="28"/>
        </w:rPr>
        <w:t xml:space="preserve">Updated </w:t>
      </w:r>
      <w:r w:rsidR="00D755B7" w:rsidRPr="008347C6">
        <w:rPr>
          <w:b/>
          <w:bCs/>
          <w:sz w:val="28"/>
          <w:szCs w:val="28"/>
        </w:rPr>
        <w:t>October</w:t>
      </w:r>
      <w:r w:rsidRPr="008347C6">
        <w:rPr>
          <w:b/>
          <w:bCs/>
          <w:sz w:val="28"/>
          <w:szCs w:val="28"/>
        </w:rPr>
        <w:t xml:space="preserve"> 202</w:t>
      </w:r>
      <w:r w:rsidR="009B69CE" w:rsidRPr="008347C6">
        <w:rPr>
          <w:b/>
          <w:bCs/>
          <w:sz w:val="28"/>
          <w:szCs w:val="28"/>
        </w:rPr>
        <w:t>4</w:t>
      </w:r>
      <w:r w:rsidRPr="008347C6">
        <w:rPr>
          <w:b/>
          <w:bCs/>
          <w:sz w:val="28"/>
          <w:szCs w:val="28"/>
        </w:rPr>
        <w:t xml:space="preserve"> </w:t>
      </w:r>
    </w:p>
    <w:p w14:paraId="7C86E1CC" w14:textId="77777777" w:rsidR="00B12F56" w:rsidRDefault="00B12F56" w:rsidP="00485FCD">
      <w:pPr>
        <w:pStyle w:val="BodyText"/>
      </w:pPr>
    </w:p>
    <w:p w14:paraId="2310B96D" w14:textId="77777777" w:rsidR="00B12F56" w:rsidRDefault="00B12F56" w:rsidP="00485FCD">
      <w:pPr>
        <w:pStyle w:val="BodyText"/>
      </w:pPr>
    </w:p>
    <w:p w14:paraId="2DBED885" w14:textId="77777777" w:rsidR="00B12F56" w:rsidRDefault="00B12F56" w:rsidP="00485FCD">
      <w:pPr>
        <w:pStyle w:val="BodyText"/>
      </w:pPr>
    </w:p>
    <w:p w14:paraId="0D854075" w14:textId="77777777" w:rsidR="00B12F56" w:rsidRDefault="00B12F56" w:rsidP="00485FCD">
      <w:pPr>
        <w:pStyle w:val="BodyText"/>
      </w:pPr>
    </w:p>
    <w:p w14:paraId="4C068FAF" w14:textId="77777777" w:rsidR="00B12F56" w:rsidRDefault="00B12F56" w:rsidP="00485FCD">
      <w:pPr>
        <w:pStyle w:val="BodyText"/>
      </w:pPr>
    </w:p>
    <w:p w14:paraId="32C31BD8" w14:textId="77777777" w:rsidR="00B12F56" w:rsidRDefault="00086472" w:rsidP="007B0910">
      <w:pPr>
        <w:pStyle w:val="BodyText"/>
        <w:rPr>
          <w:sz w:val="28"/>
        </w:rPr>
      </w:pPr>
      <w:r>
        <w:rPr>
          <w:noProof/>
          <w:color w:val="2B579A"/>
          <w:shd w:val="clear" w:color="auto" w:fill="E6E6E6"/>
        </w:rPr>
        <w:drawing>
          <wp:anchor distT="0" distB="0" distL="0" distR="0" simplePos="0" relativeHeight="251653632" behindDoc="0" locked="0" layoutInCell="1" allowOverlap="1" wp14:anchorId="6A091A8E" wp14:editId="7A4CA7F4">
            <wp:simplePos x="0" y="0"/>
            <wp:positionH relativeFrom="page">
              <wp:posOffset>4610100</wp:posOffset>
            </wp:positionH>
            <wp:positionV relativeFrom="paragraph">
              <wp:posOffset>222688</wp:posOffset>
            </wp:positionV>
            <wp:extent cx="2165196" cy="620077"/>
            <wp:effectExtent l="0" t="0" r="0" b="0"/>
            <wp:wrapTopAndBottom/>
            <wp:docPr id="1" name="image1.jpeg" descr="Logo for U.S.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65196" cy="620077"/>
                    </a:xfrm>
                    <a:prstGeom prst="rect">
                      <a:avLst/>
                    </a:prstGeom>
                  </pic:spPr>
                </pic:pic>
              </a:graphicData>
            </a:graphic>
          </wp:anchor>
        </w:drawing>
      </w:r>
    </w:p>
    <w:p w14:paraId="020FFD32" w14:textId="77777777" w:rsidR="00B12F56" w:rsidRDefault="00B12F56" w:rsidP="00485FCD">
      <w:pPr>
        <w:rPr>
          <w:sz w:val="28"/>
        </w:rPr>
        <w:sectPr w:rsidR="00B12F56" w:rsidSect="008141F5">
          <w:type w:val="continuous"/>
          <w:pgSz w:w="12240" w:h="15840"/>
          <w:pgMar w:top="1440" w:right="1440" w:bottom="1440" w:left="1440" w:header="720" w:footer="720" w:gutter="0"/>
          <w:cols w:space="720"/>
          <w:docGrid w:linePitch="299"/>
        </w:sectPr>
      </w:pPr>
    </w:p>
    <w:p w14:paraId="22C67135" w14:textId="77777777" w:rsidR="00B12F56" w:rsidRDefault="00086472" w:rsidP="00485FCD">
      <w:pPr>
        <w:pStyle w:val="TableofContents"/>
        <w:widowControl/>
      </w:pPr>
      <w:r>
        <w:lastRenderedPageBreak/>
        <w:t>Table</w:t>
      </w:r>
      <w:r>
        <w:rPr>
          <w:spacing w:val="-25"/>
        </w:rPr>
        <w:t xml:space="preserve"> </w:t>
      </w:r>
      <w:r>
        <w:t>of</w:t>
      </w:r>
      <w:r>
        <w:rPr>
          <w:spacing w:val="-23"/>
        </w:rPr>
        <w:t xml:space="preserve"> </w:t>
      </w:r>
      <w:r>
        <w:t>Contents</w:t>
      </w:r>
    </w:p>
    <w:sdt>
      <w:sdtPr>
        <w:rPr>
          <w:rFonts w:ascii="Arial" w:hAnsi="Arial" w:cs="Times New Roman"/>
          <w:b w:val="0"/>
          <w:bCs w:val="0"/>
          <w:noProof w:val="0"/>
          <w:color w:val="2B579A"/>
          <w:spacing w:val="0"/>
          <w:sz w:val="20"/>
          <w:szCs w:val="20"/>
          <w:shd w:val="clear" w:color="auto" w:fill="E6E6E6"/>
        </w:rPr>
        <w:id w:val="-1368293122"/>
        <w:docPartObj>
          <w:docPartGallery w:val="Table of Contents"/>
          <w:docPartUnique/>
        </w:docPartObj>
      </w:sdtPr>
      <w:sdtEndPr/>
      <w:sdtContent>
        <w:p w14:paraId="470D1931" w14:textId="539209A6" w:rsidR="0011428E" w:rsidRDefault="00086472">
          <w:pPr>
            <w:pStyle w:val="TOC1"/>
            <w:rPr>
              <w:rFonts w:asciiTheme="minorHAnsi" w:eastAsiaTheme="minorEastAsia" w:hAnsiTheme="minorHAnsi" w:cstheme="minorBidi"/>
              <w:b w:val="0"/>
              <w:bCs w:val="0"/>
              <w:spacing w:val="0"/>
              <w:kern w:val="2"/>
              <w:sz w:val="24"/>
              <w:szCs w:val="24"/>
              <w14:ligatures w14:val="standardContextual"/>
            </w:rPr>
          </w:pPr>
          <w:r>
            <w:rPr>
              <w:color w:val="2B579A"/>
              <w:shd w:val="clear" w:color="auto" w:fill="E6E6E6"/>
            </w:rPr>
            <w:fldChar w:fldCharType="begin"/>
          </w:r>
          <w:r>
            <w:instrText xml:space="preserve">TOC \o "1-3" \h \z \u </w:instrText>
          </w:r>
          <w:r>
            <w:rPr>
              <w:color w:val="2B579A"/>
              <w:shd w:val="clear" w:color="auto" w:fill="E6E6E6"/>
            </w:rPr>
            <w:fldChar w:fldCharType="separate"/>
          </w:r>
          <w:hyperlink w:anchor="_Toc191367322" w:history="1">
            <w:r w:rsidR="0011428E" w:rsidRPr="00F04D95">
              <w:rPr>
                <w:rStyle w:val="Hyperlink"/>
              </w:rPr>
              <w:t>Chapter 1.</w:t>
            </w:r>
            <w:r w:rsidR="0011428E" w:rsidRPr="00F04D95">
              <w:rPr>
                <w:rStyle w:val="Hyperlink"/>
                <w:spacing w:val="-2"/>
              </w:rPr>
              <w:t xml:space="preserve"> Introduction</w:t>
            </w:r>
            <w:r w:rsidR="0011428E">
              <w:rPr>
                <w:webHidden/>
              </w:rPr>
              <w:tab/>
            </w:r>
            <w:r w:rsidR="0011428E">
              <w:rPr>
                <w:webHidden/>
              </w:rPr>
              <w:fldChar w:fldCharType="begin"/>
            </w:r>
            <w:r w:rsidR="0011428E">
              <w:rPr>
                <w:webHidden/>
              </w:rPr>
              <w:instrText xml:space="preserve"> PAGEREF _Toc191367322 \h </w:instrText>
            </w:r>
            <w:r w:rsidR="0011428E">
              <w:rPr>
                <w:webHidden/>
              </w:rPr>
            </w:r>
            <w:r w:rsidR="0011428E">
              <w:rPr>
                <w:webHidden/>
              </w:rPr>
              <w:fldChar w:fldCharType="separate"/>
            </w:r>
            <w:r w:rsidR="0011428E">
              <w:rPr>
                <w:webHidden/>
              </w:rPr>
              <w:t>1</w:t>
            </w:r>
            <w:r w:rsidR="0011428E">
              <w:rPr>
                <w:webHidden/>
              </w:rPr>
              <w:fldChar w:fldCharType="end"/>
            </w:r>
          </w:hyperlink>
        </w:p>
        <w:p w14:paraId="5C8C54F3" w14:textId="5136E524" w:rsidR="0011428E" w:rsidRDefault="0011428E">
          <w:pPr>
            <w:pStyle w:val="TOC1"/>
            <w:rPr>
              <w:rFonts w:asciiTheme="minorHAnsi" w:eastAsiaTheme="minorEastAsia" w:hAnsiTheme="minorHAnsi" w:cstheme="minorBidi"/>
              <w:b w:val="0"/>
              <w:bCs w:val="0"/>
              <w:spacing w:val="0"/>
              <w:kern w:val="2"/>
              <w:sz w:val="24"/>
              <w:szCs w:val="24"/>
              <w14:ligatures w14:val="standardContextual"/>
            </w:rPr>
          </w:pPr>
          <w:hyperlink w:anchor="_Toc191367323" w:history="1">
            <w:r w:rsidRPr="00F04D95">
              <w:rPr>
                <w:rStyle w:val="Hyperlink"/>
              </w:rPr>
              <w:t>Chapter 2.</w:t>
            </w:r>
            <w:r w:rsidRPr="00F04D95">
              <w:rPr>
                <w:rStyle w:val="Hyperlink"/>
                <w:spacing w:val="-29"/>
              </w:rPr>
              <w:t xml:space="preserve"> ITS </w:t>
            </w:r>
            <w:r w:rsidRPr="00F04D95">
              <w:rPr>
                <w:rStyle w:val="Hyperlink"/>
              </w:rPr>
              <w:t>Deployment</w:t>
            </w:r>
            <w:r w:rsidRPr="00F04D95">
              <w:rPr>
                <w:rStyle w:val="Hyperlink"/>
                <w:spacing w:val="-30"/>
              </w:rPr>
              <w:t xml:space="preserve"> </w:t>
            </w:r>
            <w:r w:rsidRPr="00F04D95">
              <w:rPr>
                <w:rStyle w:val="Hyperlink"/>
              </w:rPr>
              <w:t xml:space="preserve">Tracking Survey </w:t>
            </w:r>
            <w:r w:rsidRPr="00F04D95">
              <w:rPr>
                <w:rStyle w:val="Hyperlink"/>
                <w:spacing w:val="-2"/>
              </w:rPr>
              <w:t>Methodology</w:t>
            </w:r>
            <w:r>
              <w:rPr>
                <w:webHidden/>
              </w:rPr>
              <w:tab/>
            </w:r>
            <w:r>
              <w:rPr>
                <w:webHidden/>
              </w:rPr>
              <w:fldChar w:fldCharType="begin"/>
            </w:r>
            <w:r>
              <w:rPr>
                <w:webHidden/>
              </w:rPr>
              <w:instrText xml:space="preserve"> PAGEREF _Toc191367323 \h </w:instrText>
            </w:r>
            <w:r>
              <w:rPr>
                <w:webHidden/>
              </w:rPr>
            </w:r>
            <w:r>
              <w:rPr>
                <w:webHidden/>
              </w:rPr>
              <w:fldChar w:fldCharType="separate"/>
            </w:r>
            <w:r>
              <w:rPr>
                <w:webHidden/>
              </w:rPr>
              <w:t>2</w:t>
            </w:r>
            <w:r>
              <w:rPr>
                <w:webHidden/>
              </w:rPr>
              <w:fldChar w:fldCharType="end"/>
            </w:r>
          </w:hyperlink>
        </w:p>
        <w:p w14:paraId="0EA3DA8D" w14:textId="7158166E" w:rsidR="0011428E" w:rsidRDefault="0011428E">
          <w:pPr>
            <w:pStyle w:val="TOC2"/>
            <w:rPr>
              <w:rFonts w:asciiTheme="minorHAnsi" w:eastAsiaTheme="minorEastAsia" w:hAnsiTheme="minorHAnsi" w:cstheme="minorBidi"/>
              <w:spacing w:val="0"/>
              <w:kern w:val="2"/>
              <w:sz w:val="24"/>
              <w14:ligatures w14:val="standardContextual"/>
            </w:rPr>
          </w:pPr>
          <w:hyperlink w:anchor="_Toc191367324" w:history="1">
            <w:r w:rsidRPr="00F04D95">
              <w:rPr>
                <w:rStyle w:val="Hyperlink"/>
              </w:rPr>
              <w:t>ITS Deployment Tracking Surveys (1999 – 2020)</w:t>
            </w:r>
            <w:r>
              <w:rPr>
                <w:webHidden/>
              </w:rPr>
              <w:tab/>
            </w:r>
            <w:r>
              <w:rPr>
                <w:webHidden/>
              </w:rPr>
              <w:fldChar w:fldCharType="begin"/>
            </w:r>
            <w:r>
              <w:rPr>
                <w:webHidden/>
              </w:rPr>
              <w:instrText xml:space="preserve"> PAGEREF _Toc191367324 \h </w:instrText>
            </w:r>
            <w:r>
              <w:rPr>
                <w:webHidden/>
              </w:rPr>
            </w:r>
            <w:r>
              <w:rPr>
                <w:webHidden/>
              </w:rPr>
              <w:fldChar w:fldCharType="separate"/>
            </w:r>
            <w:r>
              <w:rPr>
                <w:webHidden/>
              </w:rPr>
              <w:t>2</w:t>
            </w:r>
            <w:r>
              <w:rPr>
                <w:webHidden/>
              </w:rPr>
              <w:fldChar w:fldCharType="end"/>
            </w:r>
          </w:hyperlink>
        </w:p>
        <w:p w14:paraId="3F0418C2" w14:textId="666713E8" w:rsidR="0011428E" w:rsidRDefault="0011428E">
          <w:pPr>
            <w:pStyle w:val="TOC3"/>
            <w:rPr>
              <w:rFonts w:asciiTheme="minorHAnsi" w:eastAsiaTheme="minorEastAsia" w:hAnsiTheme="minorHAnsi" w:cstheme="minorBidi"/>
              <w:spacing w:val="0"/>
              <w:kern w:val="2"/>
              <w:sz w:val="24"/>
              <w14:ligatures w14:val="standardContextual"/>
            </w:rPr>
          </w:pPr>
          <w:hyperlink w:anchor="_Toc191367325" w:history="1">
            <w:r w:rsidRPr="00F04D95">
              <w:rPr>
                <w:rStyle w:val="Hyperlink"/>
              </w:rPr>
              <w:t>Development of the Survey Sample</w:t>
            </w:r>
            <w:r>
              <w:rPr>
                <w:webHidden/>
              </w:rPr>
              <w:tab/>
            </w:r>
            <w:r>
              <w:rPr>
                <w:webHidden/>
              </w:rPr>
              <w:fldChar w:fldCharType="begin"/>
            </w:r>
            <w:r>
              <w:rPr>
                <w:webHidden/>
              </w:rPr>
              <w:instrText xml:space="preserve"> PAGEREF _Toc191367325 \h </w:instrText>
            </w:r>
            <w:r>
              <w:rPr>
                <w:webHidden/>
              </w:rPr>
            </w:r>
            <w:r>
              <w:rPr>
                <w:webHidden/>
              </w:rPr>
              <w:fldChar w:fldCharType="separate"/>
            </w:r>
            <w:r>
              <w:rPr>
                <w:webHidden/>
              </w:rPr>
              <w:t>2</w:t>
            </w:r>
            <w:r>
              <w:rPr>
                <w:webHidden/>
              </w:rPr>
              <w:fldChar w:fldCharType="end"/>
            </w:r>
          </w:hyperlink>
        </w:p>
        <w:p w14:paraId="1B369389" w14:textId="1D808321" w:rsidR="0011428E" w:rsidRDefault="0011428E">
          <w:pPr>
            <w:pStyle w:val="TOC3"/>
            <w:rPr>
              <w:rFonts w:asciiTheme="minorHAnsi" w:eastAsiaTheme="minorEastAsia" w:hAnsiTheme="minorHAnsi" w:cstheme="minorBidi"/>
              <w:spacing w:val="0"/>
              <w:kern w:val="2"/>
              <w:sz w:val="24"/>
              <w14:ligatures w14:val="standardContextual"/>
            </w:rPr>
          </w:pPr>
          <w:hyperlink w:anchor="_Toc191367326" w:history="1">
            <w:r w:rsidRPr="00F04D95">
              <w:rPr>
                <w:rStyle w:val="Hyperlink"/>
              </w:rPr>
              <w:t>Updates to the Survey Sample</w:t>
            </w:r>
            <w:r>
              <w:rPr>
                <w:webHidden/>
              </w:rPr>
              <w:tab/>
            </w:r>
            <w:r>
              <w:rPr>
                <w:webHidden/>
              </w:rPr>
              <w:fldChar w:fldCharType="begin"/>
            </w:r>
            <w:r>
              <w:rPr>
                <w:webHidden/>
              </w:rPr>
              <w:instrText xml:space="preserve"> PAGEREF _Toc191367326 \h </w:instrText>
            </w:r>
            <w:r>
              <w:rPr>
                <w:webHidden/>
              </w:rPr>
            </w:r>
            <w:r>
              <w:rPr>
                <w:webHidden/>
              </w:rPr>
              <w:fldChar w:fldCharType="separate"/>
            </w:r>
            <w:r>
              <w:rPr>
                <w:webHidden/>
              </w:rPr>
              <w:t>3</w:t>
            </w:r>
            <w:r>
              <w:rPr>
                <w:webHidden/>
              </w:rPr>
              <w:fldChar w:fldCharType="end"/>
            </w:r>
          </w:hyperlink>
        </w:p>
        <w:p w14:paraId="17C6A612" w14:textId="17D3C1CF" w:rsidR="0011428E" w:rsidRDefault="0011428E">
          <w:pPr>
            <w:pStyle w:val="TOC3"/>
            <w:rPr>
              <w:rFonts w:asciiTheme="minorHAnsi" w:eastAsiaTheme="minorEastAsia" w:hAnsiTheme="minorHAnsi" w:cstheme="minorBidi"/>
              <w:spacing w:val="0"/>
              <w:kern w:val="2"/>
              <w:sz w:val="24"/>
              <w14:ligatures w14:val="standardContextual"/>
            </w:rPr>
          </w:pPr>
          <w:hyperlink w:anchor="_Toc191367327" w:history="1">
            <w:r w:rsidRPr="00F04D95">
              <w:rPr>
                <w:rStyle w:val="Hyperlink"/>
              </w:rPr>
              <w:t>ITS Deployment Tracking Survey</w:t>
            </w:r>
            <w:r w:rsidRPr="00F04D95">
              <w:rPr>
                <w:rStyle w:val="Hyperlink"/>
                <w:spacing w:val="-7"/>
              </w:rPr>
              <w:t xml:space="preserve"> </w:t>
            </w:r>
            <w:r w:rsidRPr="00F04D95">
              <w:rPr>
                <w:rStyle w:val="Hyperlink"/>
              </w:rPr>
              <w:t>Data</w:t>
            </w:r>
            <w:r w:rsidRPr="00F04D95">
              <w:rPr>
                <w:rStyle w:val="Hyperlink"/>
                <w:spacing w:val="-7"/>
              </w:rPr>
              <w:t xml:space="preserve"> </w:t>
            </w:r>
            <w:r w:rsidRPr="00F04D95">
              <w:rPr>
                <w:rStyle w:val="Hyperlink"/>
              </w:rPr>
              <w:t>Limitations</w:t>
            </w:r>
            <w:r w:rsidRPr="00F04D95">
              <w:rPr>
                <w:rStyle w:val="Hyperlink"/>
                <w:spacing w:val="-7"/>
              </w:rPr>
              <w:t xml:space="preserve"> </w:t>
            </w:r>
            <w:r w:rsidRPr="00F04D95">
              <w:rPr>
                <w:rStyle w:val="Hyperlink"/>
              </w:rPr>
              <w:t>(1999</w:t>
            </w:r>
            <w:r w:rsidRPr="00F04D95">
              <w:rPr>
                <w:rStyle w:val="Hyperlink"/>
                <w:spacing w:val="-7"/>
              </w:rPr>
              <w:t xml:space="preserve"> </w:t>
            </w:r>
            <w:r w:rsidRPr="00F04D95">
              <w:rPr>
                <w:rStyle w:val="Hyperlink"/>
              </w:rPr>
              <w:t xml:space="preserve">– </w:t>
            </w:r>
            <w:r w:rsidRPr="00F04D95">
              <w:rPr>
                <w:rStyle w:val="Hyperlink"/>
                <w:spacing w:val="-2"/>
              </w:rPr>
              <w:t>2020)</w:t>
            </w:r>
            <w:r>
              <w:rPr>
                <w:webHidden/>
              </w:rPr>
              <w:tab/>
            </w:r>
            <w:r>
              <w:rPr>
                <w:webHidden/>
              </w:rPr>
              <w:fldChar w:fldCharType="begin"/>
            </w:r>
            <w:r>
              <w:rPr>
                <w:webHidden/>
              </w:rPr>
              <w:instrText xml:space="preserve"> PAGEREF _Toc191367327 \h </w:instrText>
            </w:r>
            <w:r>
              <w:rPr>
                <w:webHidden/>
              </w:rPr>
            </w:r>
            <w:r>
              <w:rPr>
                <w:webHidden/>
              </w:rPr>
              <w:fldChar w:fldCharType="separate"/>
            </w:r>
            <w:r>
              <w:rPr>
                <w:webHidden/>
              </w:rPr>
              <w:t>4</w:t>
            </w:r>
            <w:r>
              <w:rPr>
                <w:webHidden/>
              </w:rPr>
              <w:fldChar w:fldCharType="end"/>
            </w:r>
          </w:hyperlink>
        </w:p>
        <w:p w14:paraId="3ADDB5F7" w14:textId="6C17F814" w:rsidR="0011428E" w:rsidRDefault="0011428E">
          <w:pPr>
            <w:pStyle w:val="TOC2"/>
            <w:rPr>
              <w:rFonts w:asciiTheme="minorHAnsi" w:eastAsiaTheme="minorEastAsia" w:hAnsiTheme="minorHAnsi" w:cstheme="minorBidi"/>
              <w:spacing w:val="0"/>
              <w:kern w:val="2"/>
              <w:sz w:val="24"/>
              <w14:ligatures w14:val="standardContextual"/>
            </w:rPr>
          </w:pPr>
          <w:hyperlink w:anchor="_Toc191367328" w:history="1">
            <w:r w:rsidRPr="00F04D95">
              <w:rPr>
                <w:rStyle w:val="Hyperlink"/>
              </w:rPr>
              <w:t>Special Topic Deployment Surveys</w:t>
            </w:r>
            <w:r>
              <w:rPr>
                <w:webHidden/>
              </w:rPr>
              <w:tab/>
            </w:r>
            <w:r>
              <w:rPr>
                <w:webHidden/>
              </w:rPr>
              <w:fldChar w:fldCharType="begin"/>
            </w:r>
            <w:r>
              <w:rPr>
                <w:webHidden/>
              </w:rPr>
              <w:instrText xml:space="preserve"> PAGEREF _Toc191367328 \h </w:instrText>
            </w:r>
            <w:r>
              <w:rPr>
                <w:webHidden/>
              </w:rPr>
            </w:r>
            <w:r>
              <w:rPr>
                <w:webHidden/>
              </w:rPr>
              <w:fldChar w:fldCharType="separate"/>
            </w:r>
            <w:r>
              <w:rPr>
                <w:webHidden/>
              </w:rPr>
              <w:t>5</w:t>
            </w:r>
            <w:r>
              <w:rPr>
                <w:webHidden/>
              </w:rPr>
              <w:fldChar w:fldCharType="end"/>
            </w:r>
          </w:hyperlink>
        </w:p>
        <w:p w14:paraId="669A8BC3" w14:textId="03D9C415" w:rsidR="0011428E" w:rsidRDefault="0011428E">
          <w:pPr>
            <w:pStyle w:val="TOC3"/>
            <w:rPr>
              <w:rFonts w:asciiTheme="minorHAnsi" w:eastAsiaTheme="minorEastAsia" w:hAnsiTheme="minorHAnsi" w:cstheme="minorBidi"/>
              <w:spacing w:val="0"/>
              <w:kern w:val="2"/>
              <w:sz w:val="24"/>
              <w14:ligatures w14:val="standardContextual"/>
            </w:rPr>
          </w:pPr>
          <w:hyperlink w:anchor="_Toc191367329" w:history="1">
            <w:r w:rsidRPr="00F04D95">
              <w:rPr>
                <w:rStyle w:val="Hyperlink"/>
              </w:rPr>
              <w:t>2019 Connected Vehicle and Automated Vehicle Survey</w:t>
            </w:r>
            <w:r>
              <w:rPr>
                <w:webHidden/>
              </w:rPr>
              <w:tab/>
            </w:r>
            <w:r>
              <w:rPr>
                <w:webHidden/>
              </w:rPr>
              <w:fldChar w:fldCharType="begin"/>
            </w:r>
            <w:r>
              <w:rPr>
                <w:webHidden/>
              </w:rPr>
              <w:instrText xml:space="preserve"> PAGEREF _Toc191367329 \h </w:instrText>
            </w:r>
            <w:r>
              <w:rPr>
                <w:webHidden/>
              </w:rPr>
            </w:r>
            <w:r>
              <w:rPr>
                <w:webHidden/>
              </w:rPr>
              <w:fldChar w:fldCharType="separate"/>
            </w:r>
            <w:r>
              <w:rPr>
                <w:webHidden/>
              </w:rPr>
              <w:t>5</w:t>
            </w:r>
            <w:r>
              <w:rPr>
                <w:webHidden/>
              </w:rPr>
              <w:fldChar w:fldCharType="end"/>
            </w:r>
          </w:hyperlink>
        </w:p>
        <w:p w14:paraId="51F0992C" w14:textId="40418867" w:rsidR="0011428E" w:rsidRDefault="0011428E">
          <w:pPr>
            <w:pStyle w:val="TOC3"/>
            <w:rPr>
              <w:rFonts w:asciiTheme="minorHAnsi" w:eastAsiaTheme="minorEastAsia" w:hAnsiTheme="minorHAnsi" w:cstheme="minorBidi"/>
              <w:spacing w:val="0"/>
              <w:kern w:val="2"/>
              <w:sz w:val="24"/>
              <w14:ligatures w14:val="standardContextual"/>
            </w:rPr>
          </w:pPr>
          <w:hyperlink w:anchor="_Toc191367330" w:history="1">
            <w:r w:rsidRPr="00F04D95">
              <w:rPr>
                <w:rStyle w:val="Hyperlink"/>
              </w:rPr>
              <w:t>2019 Small Urban and Rural Transit Survey</w:t>
            </w:r>
            <w:r>
              <w:rPr>
                <w:webHidden/>
              </w:rPr>
              <w:tab/>
            </w:r>
            <w:r>
              <w:rPr>
                <w:webHidden/>
              </w:rPr>
              <w:fldChar w:fldCharType="begin"/>
            </w:r>
            <w:r>
              <w:rPr>
                <w:webHidden/>
              </w:rPr>
              <w:instrText xml:space="preserve"> PAGEREF _Toc191367330 \h </w:instrText>
            </w:r>
            <w:r>
              <w:rPr>
                <w:webHidden/>
              </w:rPr>
            </w:r>
            <w:r>
              <w:rPr>
                <w:webHidden/>
              </w:rPr>
              <w:fldChar w:fldCharType="separate"/>
            </w:r>
            <w:r>
              <w:rPr>
                <w:webHidden/>
              </w:rPr>
              <w:t>5</w:t>
            </w:r>
            <w:r>
              <w:rPr>
                <w:webHidden/>
              </w:rPr>
              <w:fldChar w:fldCharType="end"/>
            </w:r>
          </w:hyperlink>
        </w:p>
        <w:p w14:paraId="163104F4" w14:textId="44232248" w:rsidR="0011428E" w:rsidRDefault="0011428E">
          <w:pPr>
            <w:pStyle w:val="TOC3"/>
            <w:rPr>
              <w:rFonts w:asciiTheme="minorHAnsi" w:eastAsiaTheme="minorEastAsia" w:hAnsiTheme="minorHAnsi" w:cstheme="minorBidi"/>
              <w:spacing w:val="0"/>
              <w:kern w:val="2"/>
              <w:sz w:val="24"/>
              <w14:ligatures w14:val="standardContextual"/>
            </w:rPr>
          </w:pPr>
          <w:hyperlink w:anchor="_Toc191367331" w:history="1">
            <w:r w:rsidRPr="00F04D95">
              <w:rPr>
                <w:rStyle w:val="Hyperlink"/>
              </w:rPr>
              <w:t>Electronic Toll Collection Surveys</w:t>
            </w:r>
            <w:r>
              <w:rPr>
                <w:webHidden/>
              </w:rPr>
              <w:tab/>
            </w:r>
            <w:r>
              <w:rPr>
                <w:webHidden/>
              </w:rPr>
              <w:fldChar w:fldCharType="begin"/>
            </w:r>
            <w:r>
              <w:rPr>
                <w:webHidden/>
              </w:rPr>
              <w:instrText xml:space="preserve"> PAGEREF _Toc191367331 \h </w:instrText>
            </w:r>
            <w:r>
              <w:rPr>
                <w:webHidden/>
              </w:rPr>
            </w:r>
            <w:r>
              <w:rPr>
                <w:webHidden/>
              </w:rPr>
              <w:fldChar w:fldCharType="separate"/>
            </w:r>
            <w:r>
              <w:rPr>
                <w:webHidden/>
              </w:rPr>
              <w:t>6</w:t>
            </w:r>
            <w:r>
              <w:rPr>
                <w:webHidden/>
              </w:rPr>
              <w:fldChar w:fldCharType="end"/>
            </w:r>
          </w:hyperlink>
        </w:p>
        <w:p w14:paraId="7197C18E" w14:textId="507882E7" w:rsidR="0011428E" w:rsidRDefault="0011428E">
          <w:pPr>
            <w:pStyle w:val="TOC3"/>
            <w:rPr>
              <w:rFonts w:asciiTheme="minorHAnsi" w:eastAsiaTheme="minorEastAsia" w:hAnsiTheme="minorHAnsi" w:cstheme="minorBidi"/>
              <w:spacing w:val="0"/>
              <w:kern w:val="2"/>
              <w:sz w:val="24"/>
              <w14:ligatures w14:val="standardContextual"/>
            </w:rPr>
          </w:pPr>
          <w:hyperlink w:anchor="_Toc191367332" w:history="1">
            <w:r w:rsidRPr="00F04D95">
              <w:rPr>
                <w:rStyle w:val="Hyperlink"/>
              </w:rPr>
              <w:t>Incident Management/Public Safety Surveys</w:t>
            </w:r>
            <w:r>
              <w:rPr>
                <w:webHidden/>
              </w:rPr>
              <w:tab/>
            </w:r>
            <w:r>
              <w:rPr>
                <w:webHidden/>
              </w:rPr>
              <w:fldChar w:fldCharType="begin"/>
            </w:r>
            <w:r>
              <w:rPr>
                <w:webHidden/>
              </w:rPr>
              <w:instrText xml:space="preserve"> PAGEREF _Toc191367332 \h </w:instrText>
            </w:r>
            <w:r>
              <w:rPr>
                <w:webHidden/>
              </w:rPr>
            </w:r>
            <w:r>
              <w:rPr>
                <w:webHidden/>
              </w:rPr>
              <w:fldChar w:fldCharType="separate"/>
            </w:r>
            <w:r>
              <w:rPr>
                <w:webHidden/>
              </w:rPr>
              <w:t>6</w:t>
            </w:r>
            <w:r>
              <w:rPr>
                <w:webHidden/>
              </w:rPr>
              <w:fldChar w:fldCharType="end"/>
            </w:r>
          </w:hyperlink>
        </w:p>
        <w:p w14:paraId="65E95846" w14:textId="0A0B9836" w:rsidR="0011428E" w:rsidRDefault="0011428E">
          <w:pPr>
            <w:pStyle w:val="TOC3"/>
            <w:rPr>
              <w:rFonts w:asciiTheme="minorHAnsi" w:eastAsiaTheme="minorEastAsia" w:hAnsiTheme="minorHAnsi" w:cstheme="minorBidi"/>
              <w:spacing w:val="0"/>
              <w:kern w:val="2"/>
              <w:sz w:val="24"/>
              <w14:ligatures w14:val="standardContextual"/>
            </w:rPr>
          </w:pPr>
          <w:hyperlink w:anchor="_Toc191367333" w:history="1">
            <w:r w:rsidRPr="00F04D95">
              <w:rPr>
                <w:rStyle w:val="Hyperlink"/>
              </w:rPr>
              <w:t>Metropolitan Planning Organization Surveys</w:t>
            </w:r>
            <w:r>
              <w:rPr>
                <w:webHidden/>
              </w:rPr>
              <w:tab/>
            </w:r>
            <w:r>
              <w:rPr>
                <w:webHidden/>
              </w:rPr>
              <w:fldChar w:fldCharType="begin"/>
            </w:r>
            <w:r>
              <w:rPr>
                <w:webHidden/>
              </w:rPr>
              <w:instrText xml:space="preserve"> PAGEREF _Toc191367333 \h </w:instrText>
            </w:r>
            <w:r>
              <w:rPr>
                <w:webHidden/>
              </w:rPr>
            </w:r>
            <w:r>
              <w:rPr>
                <w:webHidden/>
              </w:rPr>
              <w:fldChar w:fldCharType="separate"/>
            </w:r>
            <w:r>
              <w:rPr>
                <w:webHidden/>
              </w:rPr>
              <w:t>6</w:t>
            </w:r>
            <w:r>
              <w:rPr>
                <w:webHidden/>
              </w:rPr>
              <w:fldChar w:fldCharType="end"/>
            </w:r>
          </w:hyperlink>
        </w:p>
        <w:p w14:paraId="43EC60A7" w14:textId="4D889DC0" w:rsidR="0011428E" w:rsidRDefault="0011428E">
          <w:pPr>
            <w:pStyle w:val="TOC3"/>
            <w:rPr>
              <w:rFonts w:asciiTheme="minorHAnsi" w:eastAsiaTheme="minorEastAsia" w:hAnsiTheme="minorHAnsi" w:cstheme="minorBidi"/>
              <w:spacing w:val="0"/>
              <w:kern w:val="2"/>
              <w:sz w:val="24"/>
              <w14:ligatures w14:val="standardContextual"/>
            </w:rPr>
          </w:pPr>
          <w:hyperlink w:anchor="_Toc191367334" w:history="1">
            <w:r w:rsidRPr="00F04D95">
              <w:rPr>
                <w:rStyle w:val="Hyperlink"/>
              </w:rPr>
              <w:t>Statewide ITS Systems Surveys</w:t>
            </w:r>
            <w:r>
              <w:rPr>
                <w:webHidden/>
              </w:rPr>
              <w:tab/>
            </w:r>
            <w:r>
              <w:rPr>
                <w:webHidden/>
              </w:rPr>
              <w:fldChar w:fldCharType="begin"/>
            </w:r>
            <w:r>
              <w:rPr>
                <w:webHidden/>
              </w:rPr>
              <w:instrText xml:space="preserve"> PAGEREF _Toc191367334 \h </w:instrText>
            </w:r>
            <w:r>
              <w:rPr>
                <w:webHidden/>
              </w:rPr>
            </w:r>
            <w:r>
              <w:rPr>
                <w:webHidden/>
              </w:rPr>
              <w:fldChar w:fldCharType="separate"/>
            </w:r>
            <w:r>
              <w:rPr>
                <w:webHidden/>
              </w:rPr>
              <w:t>6</w:t>
            </w:r>
            <w:r>
              <w:rPr>
                <w:webHidden/>
              </w:rPr>
              <w:fldChar w:fldCharType="end"/>
            </w:r>
          </w:hyperlink>
        </w:p>
        <w:p w14:paraId="5E44BDBC" w14:textId="6674E08D" w:rsidR="0011428E" w:rsidRDefault="0011428E">
          <w:pPr>
            <w:pStyle w:val="TOC3"/>
            <w:rPr>
              <w:rFonts w:asciiTheme="minorHAnsi" w:eastAsiaTheme="minorEastAsia" w:hAnsiTheme="minorHAnsi" w:cstheme="minorBidi"/>
              <w:spacing w:val="0"/>
              <w:kern w:val="2"/>
              <w:sz w:val="24"/>
              <w14:ligatures w14:val="standardContextual"/>
            </w:rPr>
          </w:pPr>
          <w:hyperlink w:anchor="_Toc191367335" w:history="1">
            <w:r w:rsidRPr="00F04D95">
              <w:rPr>
                <w:rStyle w:val="Hyperlink"/>
              </w:rPr>
              <w:t>Transportation Management Center Surveys</w:t>
            </w:r>
            <w:r>
              <w:rPr>
                <w:webHidden/>
              </w:rPr>
              <w:tab/>
            </w:r>
            <w:r>
              <w:rPr>
                <w:webHidden/>
              </w:rPr>
              <w:fldChar w:fldCharType="begin"/>
            </w:r>
            <w:r>
              <w:rPr>
                <w:webHidden/>
              </w:rPr>
              <w:instrText xml:space="preserve"> PAGEREF _Toc191367335 \h </w:instrText>
            </w:r>
            <w:r>
              <w:rPr>
                <w:webHidden/>
              </w:rPr>
            </w:r>
            <w:r>
              <w:rPr>
                <w:webHidden/>
              </w:rPr>
              <w:fldChar w:fldCharType="separate"/>
            </w:r>
            <w:r>
              <w:rPr>
                <w:webHidden/>
              </w:rPr>
              <w:t>6</w:t>
            </w:r>
            <w:r>
              <w:rPr>
                <w:webHidden/>
              </w:rPr>
              <w:fldChar w:fldCharType="end"/>
            </w:r>
          </w:hyperlink>
        </w:p>
        <w:p w14:paraId="0E2FB1B0" w14:textId="247D91F1" w:rsidR="0011428E" w:rsidRDefault="0011428E">
          <w:pPr>
            <w:pStyle w:val="TOC1"/>
            <w:rPr>
              <w:rFonts w:asciiTheme="minorHAnsi" w:eastAsiaTheme="minorEastAsia" w:hAnsiTheme="minorHAnsi" w:cstheme="minorBidi"/>
              <w:b w:val="0"/>
              <w:bCs w:val="0"/>
              <w:spacing w:val="0"/>
              <w:kern w:val="2"/>
              <w:sz w:val="24"/>
              <w:szCs w:val="24"/>
              <w14:ligatures w14:val="standardContextual"/>
            </w:rPr>
          </w:pPr>
          <w:hyperlink w:anchor="_Toc191367336" w:history="1">
            <w:r w:rsidRPr="00F04D95">
              <w:rPr>
                <w:rStyle w:val="Hyperlink"/>
              </w:rPr>
              <w:t>Chapter 3. Contents of Past ITS Deployment Tracking Surveys and Special Topic Deployment Surveys</w:t>
            </w:r>
            <w:r>
              <w:rPr>
                <w:webHidden/>
              </w:rPr>
              <w:tab/>
            </w:r>
            <w:r>
              <w:rPr>
                <w:webHidden/>
              </w:rPr>
              <w:fldChar w:fldCharType="begin"/>
            </w:r>
            <w:r>
              <w:rPr>
                <w:webHidden/>
              </w:rPr>
              <w:instrText xml:space="preserve"> PAGEREF _Toc191367336 \h </w:instrText>
            </w:r>
            <w:r>
              <w:rPr>
                <w:webHidden/>
              </w:rPr>
            </w:r>
            <w:r>
              <w:rPr>
                <w:webHidden/>
              </w:rPr>
              <w:fldChar w:fldCharType="separate"/>
            </w:r>
            <w:r>
              <w:rPr>
                <w:webHidden/>
              </w:rPr>
              <w:t>7</w:t>
            </w:r>
            <w:r>
              <w:rPr>
                <w:webHidden/>
              </w:rPr>
              <w:fldChar w:fldCharType="end"/>
            </w:r>
          </w:hyperlink>
        </w:p>
        <w:p w14:paraId="56C05EFD" w14:textId="22D419D7" w:rsidR="0011428E" w:rsidRDefault="0011428E">
          <w:pPr>
            <w:pStyle w:val="TOC2"/>
            <w:rPr>
              <w:rFonts w:asciiTheme="minorHAnsi" w:eastAsiaTheme="minorEastAsia" w:hAnsiTheme="minorHAnsi" w:cstheme="minorBidi"/>
              <w:spacing w:val="0"/>
              <w:kern w:val="2"/>
              <w:sz w:val="24"/>
              <w14:ligatures w14:val="standardContextual"/>
            </w:rPr>
          </w:pPr>
          <w:hyperlink w:anchor="_Toc191367337" w:history="1">
            <w:r w:rsidRPr="00F04D95">
              <w:rPr>
                <w:rStyle w:val="Hyperlink"/>
              </w:rPr>
              <w:t>ITS Deployment Tracking Surveys (1999 – 2020)</w:t>
            </w:r>
            <w:r>
              <w:rPr>
                <w:webHidden/>
              </w:rPr>
              <w:tab/>
            </w:r>
            <w:r>
              <w:rPr>
                <w:webHidden/>
              </w:rPr>
              <w:fldChar w:fldCharType="begin"/>
            </w:r>
            <w:r>
              <w:rPr>
                <w:webHidden/>
              </w:rPr>
              <w:instrText xml:space="preserve"> PAGEREF _Toc191367337 \h </w:instrText>
            </w:r>
            <w:r>
              <w:rPr>
                <w:webHidden/>
              </w:rPr>
            </w:r>
            <w:r>
              <w:rPr>
                <w:webHidden/>
              </w:rPr>
              <w:fldChar w:fldCharType="separate"/>
            </w:r>
            <w:r>
              <w:rPr>
                <w:webHidden/>
              </w:rPr>
              <w:t>7</w:t>
            </w:r>
            <w:r>
              <w:rPr>
                <w:webHidden/>
              </w:rPr>
              <w:fldChar w:fldCharType="end"/>
            </w:r>
          </w:hyperlink>
        </w:p>
        <w:p w14:paraId="2D08F6A3" w14:textId="46862116" w:rsidR="0011428E" w:rsidRDefault="0011428E">
          <w:pPr>
            <w:pStyle w:val="TOC2"/>
            <w:rPr>
              <w:rFonts w:asciiTheme="minorHAnsi" w:eastAsiaTheme="minorEastAsia" w:hAnsiTheme="minorHAnsi" w:cstheme="minorBidi"/>
              <w:spacing w:val="0"/>
              <w:kern w:val="2"/>
              <w:sz w:val="24"/>
              <w14:ligatures w14:val="standardContextual"/>
            </w:rPr>
          </w:pPr>
          <w:hyperlink w:anchor="_Toc191367338" w:history="1">
            <w:r w:rsidRPr="00F04D95">
              <w:rPr>
                <w:rStyle w:val="Hyperlink"/>
              </w:rPr>
              <w:t>Special Topic Deployment</w:t>
            </w:r>
            <w:r w:rsidRPr="00F04D95">
              <w:rPr>
                <w:rStyle w:val="Hyperlink"/>
                <w:spacing w:val="-5"/>
              </w:rPr>
              <w:t xml:space="preserve"> </w:t>
            </w:r>
            <w:r w:rsidRPr="00F04D95">
              <w:rPr>
                <w:rStyle w:val="Hyperlink"/>
              </w:rPr>
              <w:t>Surveys</w:t>
            </w:r>
            <w:r>
              <w:rPr>
                <w:webHidden/>
              </w:rPr>
              <w:tab/>
            </w:r>
            <w:r>
              <w:rPr>
                <w:webHidden/>
              </w:rPr>
              <w:fldChar w:fldCharType="begin"/>
            </w:r>
            <w:r>
              <w:rPr>
                <w:webHidden/>
              </w:rPr>
              <w:instrText xml:space="preserve"> PAGEREF _Toc191367338 \h </w:instrText>
            </w:r>
            <w:r>
              <w:rPr>
                <w:webHidden/>
              </w:rPr>
            </w:r>
            <w:r>
              <w:rPr>
                <w:webHidden/>
              </w:rPr>
              <w:fldChar w:fldCharType="separate"/>
            </w:r>
            <w:r>
              <w:rPr>
                <w:webHidden/>
              </w:rPr>
              <w:t>7</w:t>
            </w:r>
            <w:r>
              <w:rPr>
                <w:webHidden/>
              </w:rPr>
              <w:fldChar w:fldCharType="end"/>
            </w:r>
          </w:hyperlink>
        </w:p>
        <w:p w14:paraId="4BEAA62D" w14:textId="5194D928" w:rsidR="0011428E" w:rsidRDefault="0011428E">
          <w:pPr>
            <w:pStyle w:val="TOC1"/>
            <w:rPr>
              <w:rFonts w:asciiTheme="minorHAnsi" w:eastAsiaTheme="minorEastAsia" w:hAnsiTheme="minorHAnsi" w:cstheme="minorBidi"/>
              <w:b w:val="0"/>
              <w:bCs w:val="0"/>
              <w:spacing w:val="0"/>
              <w:kern w:val="2"/>
              <w:sz w:val="24"/>
              <w:szCs w:val="24"/>
              <w14:ligatures w14:val="standardContextual"/>
            </w:rPr>
          </w:pPr>
          <w:hyperlink w:anchor="_Toc191367339" w:history="1">
            <w:r w:rsidRPr="00F04D95">
              <w:rPr>
                <w:rStyle w:val="Hyperlink"/>
              </w:rPr>
              <w:t>Chapter 4. Common</w:t>
            </w:r>
            <w:r w:rsidRPr="00F04D95">
              <w:rPr>
                <w:rStyle w:val="Hyperlink"/>
                <w:spacing w:val="-28"/>
              </w:rPr>
              <w:t xml:space="preserve"> </w:t>
            </w:r>
            <w:r w:rsidRPr="00F04D95">
              <w:rPr>
                <w:rStyle w:val="Hyperlink"/>
              </w:rPr>
              <w:t>Survey</w:t>
            </w:r>
            <w:r w:rsidRPr="00F04D95">
              <w:rPr>
                <w:rStyle w:val="Hyperlink"/>
                <w:spacing w:val="-30"/>
              </w:rPr>
              <w:t xml:space="preserve"> </w:t>
            </w:r>
            <w:r w:rsidRPr="00F04D95">
              <w:rPr>
                <w:rStyle w:val="Hyperlink"/>
              </w:rPr>
              <w:t>Questions</w:t>
            </w:r>
            <w:r>
              <w:rPr>
                <w:webHidden/>
              </w:rPr>
              <w:tab/>
            </w:r>
            <w:r>
              <w:rPr>
                <w:webHidden/>
              </w:rPr>
              <w:fldChar w:fldCharType="begin"/>
            </w:r>
            <w:r>
              <w:rPr>
                <w:webHidden/>
              </w:rPr>
              <w:instrText xml:space="preserve"> PAGEREF _Toc191367339 \h </w:instrText>
            </w:r>
            <w:r>
              <w:rPr>
                <w:webHidden/>
              </w:rPr>
            </w:r>
            <w:r>
              <w:rPr>
                <w:webHidden/>
              </w:rPr>
              <w:fldChar w:fldCharType="separate"/>
            </w:r>
            <w:r>
              <w:rPr>
                <w:webHidden/>
              </w:rPr>
              <w:t>9</w:t>
            </w:r>
            <w:r>
              <w:rPr>
                <w:webHidden/>
              </w:rPr>
              <w:fldChar w:fldCharType="end"/>
            </w:r>
          </w:hyperlink>
        </w:p>
        <w:p w14:paraId="03F5F9D2" w14:textId="1EFEF4A9" w:rsidR="0011428E" w:rsidRDefault="0011428E">
          <w:pPr>
            <w:pStyle w:val="TOC2"/>
            <w:rPr>
              <w:rFonts w:asciiTheme="minorHAnsi" w:eastAsiaTheme="minorEastAsia" w:hAnsiTheme="minorHAnsi" w:cstheme="minorBidi"/>
              <w:spacing w:val="0"/>
              <w:kern w:val="2"/>
              <w:sz w:val="24"/>
              <w14:ligatures w14:val="standardContextual"/>
            </w:rPr>
          </w:pPr>
          <w:hyperlink w:anchor="_Toc191367340" w:history="1">
            <w:r w:rsidRPr="00F04D95">
              <w:rPr>
                <w:rStyle w:val="Hyperlink"/>
              </w:rPr>
              <w:t>Index Worksheet</w:t>
            </w:r>
            <w:r>
              <w:rPr>
                <w:webHidden/>
              </w:rPr>
              <w:tab/>
            </w:r>
            <w:r>
              <w:rPr>
                <w:webHidden/>
              </w:rPr>
              <w:fldChar w:fldCharType="begin"/>
            </w:r>
            <w:r>
              <w:rPr>
                <w:webHidden/>
              </w:rPr>
              <w:instrText xml:space="preserve"> PAGEREF _Toc191367340 \h </w:instrText>
            </w:r>
            <w:r>
              <w:rPr>
                <w:webHidden/>
              </w:rPr>
            </w:r>
            <w:r>
              <w:rPr>
                <w:webHidden/>
              </w:rPr>
              <w:fldChar w:fldCharType="separate"/>
            </w:r>
            <w:r>
              <w:rPr>
                <w:webHidden/>
              </w:rPr>
              <w:t>9</w:t>
            </w:r>
            <w:r>
              <w:rPr>
                <w:webHidden/>
              </w:rPr>
              <w:fldChar w:fldCharType="end"/>
            </w:r>
          </w:hyperlink>
        </w:p>
        <w:p w14:paraId="0E7DAF3B" w14:textId="3DD42DDD" w:rsidR="0011428E" w:rsidRDefault="0011428E">
          <w:pPr>
            <w:pStyle w:val="TOC2"/>
            <w:rPr>
              <w:rFonts w:asciiTheme="minorHAnsi" w:eastAsiaTheme="minorEastAsia" w:hAnsiTheme="minorHAnsi" w:cstheme="minorBidi"/>
              <w:spacing w:val="0"/>
              <w:kern w:val="2"/>
              <w:sz w:val="24"/>
              <w14:ligatures w14:val="standardContextual"/>
            </w:rPr>
          </w:pPr>
          <w:hyperlink w:anchor="_Toc191367341" w:history="1">
            <w:r w:rsidRPr="00F04D95">
              <w:rPr>
                <w:rStyle w:val="Hyperlink"/>
              </w:rPr>
              <w:t>Topic Worksheets</w:t>
            </w:r>
            <w:r>
              <w:rPr>
                <w:webHidden/>
              </w:rPr>
              <w:tab/>
            </w:r>
            <w:r>
              <w:rPr>
                <w:webHidden/>
              </w:rPr>
              <w:fldChar w:fldCharType="begin"/>
            </w:r>
            <w:r>
              <w:rPr>
                <w:webHidden/>
              </w:rPr>
              <w:instrText xml:space="preserve"> PAGEREF _Toc191367341 \h </w:instrText>
            </w:r>
            <w:r>
              <w:rPr>
                <w:webHidden/>
              </w:rPr>
            </w:r>
            <w:r>
              <w:rPr>
                <w:webHidden/>
              </w:rPr>
              <w:fldChar w:fldCharType="separate"/>
            </w:r>
            <w:r>
              <w:rPr>
                <w:webHidden/>
              </w:rPr>
              <w:t>11</w:t>
            </w:r>
            <w:r>
              <w:rPr>
                <w:webHidden/>
              </w:rPr>
              <w:fldChar w:fldCharType="end"/>
            </w:r>
          </w:hyperlink>
        </w:p>
        <w:p w14:paraId="06B817EB" w14:textId="3D6C5A66" w:rsidR="0011428E" w:rsidRDefault="0011428E">
          <w:pPr>
            <w:pStyle w:val="TOC1"/>
            <w:rPr>
              <w:rFonts w:asciiTheme="minorHAnsi" w:eastAsiaTheme="minorEastAsia" w:hAnsiTheme="minorHAnsi" w:cstheme="minorBidi"/>
              <w:b w:val="0"/>
              <w:bCs w:val="0"/>
              <w:spacing w:val="0"/>
              <w:kern w:val="2"/>
              <w:sz w:val="24"/>
              <w:szCs w:val="24"/>
              <w14:ligatures w14:val="standardContextual"/>
            </w:rPr>
          </w:pPr>
          <w:hyperlink w:anchor="_Toc191367342" w:history="1">
            <w:r w:rsidRPr="00F04D95">
              <w:rPr>
                <w:rStyle w:val="Hyperlink"/>
              </w:rPr>
              <w:t>Chapter 5. Survey</w:t>
            </w:r>
            <w:r w:rsidRPr="00F04D95">
              <w:rPr>
                <w:rStyle w:val="Hyperlink"/>
                <w:spacing w:val="-12"/>
              </w:rPr>
              <w:t xml:space="preserve"> </w:t>
            </w:r>
            <w:r w:rsidRPr="00F04D95">
              <w:rPr>
                <w:rStyle w:val="Hyperlink"/>
              </w:rPr>
              <w:t>Data</w:t>
            </w:r>
            <w:r w:rsidRPr="00F04D95">
              <w:rPr>
                <w:rStyle w:val="Hyperlink"/>
                <w:spacing w:val="-9"/>
              </w:rPr>
              <w:t xml:space="preserve"> </w:t>
            </w:r>
            <w:r w:rsidRPr="00F04D95">
              <w:rPr>
                <w:rStyle w:val="Hyperlink"/>
              </w:rPr>
              <w:t>Files</w:t>
            </w:r>
            <w:r w:rsidRPr="00F04D95">
              <w:rPr>
                <w:rStyle w:val="Hyperlink"/>
                <w:spacing w:val="-11"/>
              </w:rPr>
              <w:t xml:space="preserve"> </w:t>
            </w:r>
            <w:r w:rsidRPr="00F04D95">
              <w:rPr>
                <w:rStyle w:val="Hyperlink"/>
              </w:rPr>
              <w:t>for ITS Deployment</w:t>
            </w:r>
            <w:r w:rsidRPr="00F04D95">
              <w:rPr>
                <w:rStyle w:val="Hyperlink"/>
                <w:spacing w:val="-7"/>
              </w:rPr>
              <w:t xml:space="preserve"> </w:t>
            </w:r>
            <w:r w:rsidRPr="00F04D95">
              <w:rPr>
                <w:rStyle w:val="Hyperlink"/>
              </w:rPr>
              <w:t>Tracking</w:t>
            </w:r>
            <w:r w:rsidRPr="00F04D95">
              <w:rPr>
                <w:rStyle w:val="Hyperlink"/>
                <w:spacing w:val="-9"/>
              </w:rPr>
              <w:t xml:space="preserve"> </w:t>
            </w:r>
            <w:r w:rsidRPr="00F04D95">
              <w:rPr>
                <w:rStyle w:val="Hyperlink"/>
              </w:rPr>
              <w:t>Survey</w:t>
            </w:r>
            <w:r w:rsidRPr="00F04D95">
              <w:rPr>
                <w:rStyle w:val="Hyperlink"/>
                <w:spacing w:val="-14"/>
              </w:rPr>
              <w:t xml:space="preserve"> </w:t>
            </w:r>
            <w:r w:rsidRPr="00F04D95">
              <w:rPr>
                <w:rStyle w:val="Hyperlink"/>
              </w:rPr>
              <w:t xml:space="preserve">(1999 – </w:t>
            </w:r>
            <w:r w:rsidRPr="00F04D95">
              <w:rPr>
                <w:rStyle w:val="Hyperlink"/>
                <w:spacing w:val="-7"/>
              </w:rPr>
              <w:t>2020)</w:t>
            </w:r>
            <w:r>
              <w:rPr>
                <w:webHidden/>
              </w:rPr>
              <w:tab/>
            </w:r>
            <w:r>
              <w:rPr>
                <w:webHidden/>
              </w:rPr>
              <w:fldChar w:fldCharType="begin"/>
            </w:r>
            <w:r>
              <w:rPr>
                <w:webHidden/>
              </w:rPr>
              <w:instrText xml:space="preserve"> PAGEREF _Toc191367342 \h </w:instrText>
            </w:r>
            <w:r>
              <w:rPr>
                <w:webHidden/>
              </w:rPr>
            </w:r>
            <w:r>
              <w:rPr>
                <w:webHidden/>
              </w:rPr>
              <w:fldChar w:fldCharType="separate"/>
            </w:r>
            <w:r>
              <w:rPr>
                <w:webHidden/>
              </w:rPr>
              <w:t>13</w:t>
            </w:r>
            <w:r>
              <w:rPr>
                <w:webHidden/>
              </w:rPr>
              <w:fldChar w:fldCharType="end"/>
            </w:r>
          </w:hyperlink>
        </w:p>
        <w:p w14:paraId="5F7A4FA9" w14:textId="58AEA1A7" w:rsidR="0011428E" w:rsidRDefault="0011428E">
          <w:pPr>
            <w:pStyle w:val="TOC2"/>
            <w:rPr>
              <w:rFonts w:asciiTheme="minorHAnsi" w:eastAsiaTheme="minorEastAsia" w:hAnsiTheme="minorHAnsi" w:cstheme="minorBidi"/>
              <w:spacing w:val="0"/>
              <w:kern w:val="2"/>
              <w:sz w:val="24"/>
              <w14:ligatures w14:val="standardContextual"/>
            </w:rPr>
          </w:pPr>
          <w:hyperlink w:anchor="_Toc191367343" w:history="1">
            <w:r w:rsidRPr="00F04D95">
              <w:rPr>
                <w:rStyle w:val="Hyperlink"/>
              </w:rPr>
              <w:t>Data Preparation</w:t>
            </w:r>
            <w:r>
              <w:rPr>
                <w:webHidden/>
              </w:rPr>
              <w:tab/>
            </w:r>
            <w:r>
              <w:rPr>
                <w:webHidden/>
              </w:rPr>
              <w:fldChar w:fldCharType="begin"/>
            </w:r>
            <w:r>
              <w:rPr>
                <w:webHidden/>
              </w:rPr>
              <w:instrText xml:space="preserve"> PAGEREF _Toc191367343 \h </w:instrText>
            </w:r>
            <w:r>
              <w:rPr>
                <w:webHidden/>
              </w:rPr>
            </w:r>
            <w:r>
              <w:rPr>
                <w:webHidden/>
              </w:rPr>
              <w:fldChar w:fldCharType="separate"/>
            </w:r>
            <w:r>
              <w:rPr>
                <w:webHidden/>
              </w:rPr>
              <w:t>13</w:t>
            </w:r>
            <w:r>
              <w:rPr>
                <w:webHidden/>
              </w:rPr>
              <w:fldChar w:fldCharType="end"/>
            </w:r>
          </w:hyperlink>
        </w:p>
        <w:p w14:paraId="724EF68F" w14:textId="457463FA" w:rsidR="0011428E" w:rsidRDefault="0011428E">
          <w:pPr>
            <w:pStyle w:val="TOC2"/>
            <w:rPr>
              <w:rFonts w:asciiTheme="minorHAnsi" w:eastAsiaTheme="minorEastAsia" w:hAnsiTheme="minorHAnsi" w:cstheme="minorBidi"/>
              <w:spacing w:val="0"/>
              <w:kern w:val="2"/>
              <w:sz w:val="24"/>
              <w14:ligatures w14:val="standardContextual"/>
            </w:rPr>
          </w:pPr>
          <w:hyperlink w:anchor="_Toc191367344" w:history="1">
            <w:r w:rsidRPr="00F04D95">
              <w:rPr>
                <w:rStyle w:val="Hyperlink"/>
              </w:rPr>
              <w:t>Data Worksheet</w:t>
            </w:r>
            <w:r>
              <w:rPr>
                <w:webHidden/>
              </w:rPr>
              <w:tab/>
            </w:r>
            <w:r>
              <w:rPr>
                <w:webHidden/>
              </w:rPr>
              <w:fldChar w:fldCharType="begin"/>
            </w:r>
            <w:r>
              <w:rPr>
                <w:webHidden/>
              </w:rPr>
              <w:instrText xml:space="preserve"> PAGEREF _Toc191367344 \h </w:instrText>
            </w:r>
            <w:r>
              <w:rPr>
                <w:webHidden/>
              </w:rPr>
            </w:r>
            <w:r>
              <w:rPr>
                <w:webHidden/>
              </w:rPr>
              <w:fldChar w:fldCharType="separate"/>
            </w:r>
            <w:r>
              <w:rPr>
                <w:webHidden/>
              </w:rPr>
              <w:t>14</w:t>
            </w:r>
            <w:r>
              <w:rPr>
                <w:webHidden/>
              </w:rPr>
              <w:fldChar w:fldCharType="end"/>
            </w:r>
          </w:hyperlink>
        </w:p>
        <w:p w14:paraId="5A55C8EE" w14:textId="32B6B2AC" w:rsidR="0011428E" w:rsidRDefault="0011428E">
          <w:pPr>
            <w:pStyle w:val="TOC2"/>
            <w:rPr>
              <w:rFonts w:asciiTheme="minorHAnsi" w:eastAsiaTheme="minorEastAsia" w:hAnsiTheme="minorHAnsi" w:cstheme="minorBidi"/>
              <w:spacing w:val="0"/>
              <w:kern w:val="2"/>
              <w:sz w:val="24"/>
              <w14:ligatures w14:val="standardContextual"/>
            </w:rPr>
          </w:pPr>
          <w:hyperlink w:anchor="_Toc191367345" w:history="1">
            <w:r w:rsidRPr="00F04D95">
              <w:rPr>
                <w:rStyle w:val="Hyperlink"/>
              </w:rPr>
              <w:t>Data Dictionary</w:t>
            </w:r>
            <w:r>
              <w:rPr>
                <w:webHidden/>
              </w:rPr>
              <w:tab/>
            </w:r>
            <w:r>
              <w:rPr>
                <w:webHidden/>
              </w:rPr>
              <w:fldChar w:fldCharType="begin"/>
            </w:r>
            <w:r>
              <w:rPr>
                <w:webHidden/>
              </w:rPr>
              <w:instrText xml:space="preserve"> PAGEREF _Toc191367345 \h </w:instrText>
            </w:r>
            <w:r>
              <w:rPr>
                <w:webHidden/>
              </w:rPr>
            </w:r>
            <w:r>
              <w:rPr>
                <w:webHidden/>
              </w:rPr>
              <w:fldChar w:fldCharType="separate"/>
            </w:r>
            <w:r>
              <w:rPr>
                <w:webHidden/>
              </w:rPr>
              <w:t>14</w:t>
            </w:r>
            <w:r>
              <w:rPr>
                <w:webHidden/>
              </w:rPr>
              <w:fldChar w:fldCharType="end"/>
            </w:r>
          </w:hyperlink>
        </w:p>
        <w:p w14:paraId="280A2B67" w14:textId="1FE16B8C" w:rsidR="0011428E" w:rsidRDefault="0011428E">
          <w:pPr>
            <w:pStyle w:val="TOC2"/>
            <w:rPr>
              <w:rFonts w:asciiTheme="minorHAnsi" w:eastAsiaTheme="minorEastAsia" w:hAnsiTheme="minorHAnsi" w:cstheme="minorBidi"/>
              <w:spacing w:val="0"/>
              <w:kern w:val="2"/>
              <w:sz w:val="24"/>
              <w14:ligatures w14:val="standardContextual"/>
            </w:rPr>
          </w:pPr>
          <w:hyperlink w:anchor="_Toc191367346" w:history="1">
            <w:r w:rsidRPr="00F04D95">
              <w:rPr>
                <w:rStyle w:val="Hyperlink"/>
              </w:rPr>
              <w:t>Variable Summary Statistics</w:t>
            </w:r>
            <w:r>
              <w:rPr>
                <w:webHidden/>
              </w:rPr>
              <w:tab/>
            </w:r>
            <w:r>
              <w:rPr>
                <w:webHidden/>
              </w:rPr>
              <w:fldChar w:fldCharType="begin"/>
            </w:r>
            <w:r>
              <w:rPr>
                <w:webHidden/>
              </w:rPr>
              <w:instrText xml:space="preserve"> PAGEREF _Toc191367346 \h </w:instrText>
            </w:r>
            <w:r>
              <w:rPr>
                <w:webHidden/>
              </w:rPr>
            </w:r>
            <w:r>
              <w:rPr>
                <w:webHidden/>
              </w:rPr>
              <w:fldChar w:fldCharType="separate"/>
            </w:r>
            <w:r>
              <w:rPr>
                <w:webHidden/>
              </w:rPr>
              <w:t>15</w:t>
            </w:r>
            <w:r>
              <w:rPr>
                <w:webHidden/>
              </w:rPr>
              <w:fldChar w:fldCharType="end"/>
            </w:r>
          </w:hyperlink>
        </w:p>
        <w:p w14:paraId="292FD933" w14:textId="548514DA" w:rsidR="0011428E" w:rsidRDefault="0011428E">
          <w:pPr>
            <w:pStyle w:val="TOC1"/>
            <w:rPr>
              <w:rFonts w:asciiTheme="minorHAnsi" w:eastAsiaTheme="minorEastAsia" w:hAnsiTheme="minorHAnsi" w:cstheme="minorBidi"/>
              <w:b w:val="0"/>
              <w:bCs w:val="0"/>
              <w:spacing w:val="0"/>
              <w:kern w:val="2"/>
              <w:sz w:val="24"/>
              <w:szCs w:val="24"/>
              <w14:ligatures w14:val="standardContextual"/>
            </w:rPr>
          </w:pPr>
          <w:hyperlink w:anchor="_Toc191367347" w:history="1">
            <w:r w:rsidRPr="00F04D95">
              <w:rPr>
                <w:rStyle w:val="Hyperlink"/>
              </w:rPr>
              <w:t>Chapter 6. Use</w:t>
            </w:r>
            <w:r w:rsidRPr="00F04D95">
              <w:rPr>
                <w:rStyle w:val="Hyperlink"/>
                <w:spacing w:val="-32"/>
              </w:rPr>
              <w:t xml:space="preserve"> </w:t>
            </w:r>
            <w:r w:rsidRPr="00F04D95">
              <w:rPr>
                <w:rStyle w:val="Hyperlink"/>
              </w:rPr>
              <w:t>Cases</w:t>
            </w:r>
            <w:r>
              <w:rPr>
                <w:webHidden/>
              </w:rPr>
              <w:tab/>
            </w:r>
            <w:r>
              <w:rPr>
                <w:webHidden/>
              </w:rPr>
              <w:fldChar w:fldCharType="begin"/>
            </w:r>
            <w:r>
              <w:rPr>
                <w:webHidden/>
              </w:rPr>
              <w:instrText xml:space="preserve"> PAGEREF _Toc191367347 \h </w:instrText>
            </w:r>
            <w:r>
              <w:rPr>
                <w:webHidden/>
              </w:rPr>
            </w:r>
            <w:r>
              <w:rPr>
                <w:webHidden/>
              </w:rPr>
              <w:fldChar w:fldCharType="separate"/>
            </w:r>
            <w:r>
              <w:rPr>
                <w:webHidden/>
              </w:rPr>
              <w:t>16</w:t>
            </w:r>
            <w:r>
              <w:rPr>
                <w:webHidden/>
              </w:rPr>
              <w:fldChar w:fldCharType="end"/>
            </w:r>
          </w:hyperlink>
        </w:p>
        <w:p w14:paraId="2BAC37A5" w14:textId="50F84427" w:rsidR="0011428E" w:rsidRDefault="0011428E">
          <w:pPr>
            <w:pStyle w:val="TOC2"/>
            <w:rPr>
              <w:rFonts w:asciiTheme="minorHAnsi" w:eastAsiaTheme="minorEastAsia" w:hAnsiTheme="minorHAnsi" w:cstheme="minorBidi"/>
              <w:spacing w:val="0"/>
              <w:kern w:val="2"/>
              <w:sz w:val="24"/>
              <w14:ligatures w14:val="standardContextual"/>
            </w:rPr>
          </w:pPr>
          <w:hyperlink w:anchor="_Toc191367348" w:history="1">
            <w:r w:rsidRPr="00F04D95">
              <w:rPr>
                <w:rStyle w:val="Hyperlink"/>
              </w:rPr>
              <w:t>Use Case 1: Extracting Data from Past ITS Deployment Tracking Surveys (1999 – 2020) for a Trend</w:t>
            </w:r>
            <w:r>
              <w:rPr>
                <w:webHidden/>
              </w:rPr>
              <w:tab/>
            </w:r>
            <w:r>
              <w:rPr>
                <w:webHidden/>
              </w:rPr>
              <w:fldChar w:fldCharType="begin"/>
            </w:r>
            <w:r>
              <w:rPr>
                <w:webHidden/>
              </w:rPr>
              <w:instrText xml:space="preserve"> PAGEREF _Toc191367348 \h </w:instrText>
            </w:r>
            <w:r>
              <w:rPr>
                <w:webHidden/>
              </w:rPr>
            </w:r>
            <w:r>
              <w:rPr>
                <w:webHidden/>
              </w:rPr>
              <w:fldChar w:fldCharType="separate"/>
            </w:r>
            <w:r>
              <w:rPr>
                <w:webHidden/>
              </w:rPr>
              <w:t>16</w:t>
            </w:r>
            <w:r>
              <w:rPr>
                <w:webHidden/>
              </w:rPr>
              <w:fldChar w:fldCharType="end"/>
            </w:r>
          </w:hyperlink>
        </w:p>
        <w:p w14:paraId="08DF7EAD" w14:textId="2AA1B480" w:rsidR="0011428E" w:rsidRDefault="0011428E">
          <w:pPr>
            <w:pStyle w:val="TOC2"/>
            <w:rPr>
              <w:rFonts w:asciiTheme="minorHAnsi" w:eastAsiaTheme="minorEastAsia" w:hAnsiTheme="minorHAnsi" w:cstheme="minorBidi"/>
              <w:spacing w:val="0"/>
              <w:kern w:val="2"/>
              <w:sz w:val="24"/>
              <w14:ligatures w14:val="standardContextual"/>
            </w:rPr>
          </w:pPr>
          <w:hyperlink w:anchor="_Toc191367349" w:history="1">
            <w:r w:rsidRPr="00F04D95">
              <w:rPr>
                <w:rStyle w:val="Hyperlink"/>
              </w:rPr>
              <w:t>Use</w:t>
            </w:r>
            <w:r w:rsidRPr="00F04D95">
              <w:rPr>
                <w:rStyle w:val="Hyperlink"/>
                <w:spacing w:val="-6"/>
              </w:rPr>
              <w:t xml:space="preserve"> </w:t>
            </w:r>
            <w:r w:rsidRPr="00F04D95">
              <w:rPr>
                <w:rStyle w:val="Hyperlink"/>
              </w:rPr>
              <w:t>Case</w:t>
            </w:r>
            <w:r w:rsidRPr="00F04D95">
              <w:rPr>
                <w:rStyle w:val="Hyperlink"/>
                <w:spacing w:val="-2"/>
              </w:rPr>
              <w:t xml:space="preserve"> </w:t>
            </w:r>
            <w:r w:rsidRPr="00F04D95">
              <w:rPr>
                <w:rStyle w:val="Hyperlink"/>
              </w:rPr>
              <w:t>2:</w:t>
            </w:r>
            <w:r w:rsidRPr="00F04D95">
              <w:rPr>
                <w:rStyle w:val="Hyperlink"/>
                <w:spacing w:val="-6"/>
              </w:rPr>
              <w:t xml:space="preserve"> </w:t>
            </w:r>
            <w:r w:rsidRPr="00F04D95">
              <w:rPr>
                <w:rStyle w:val="Hyperlink"/>
              </w:rPr>
              <w:t>Extracting</w:t>
            </w:r>
            <w:r w:rsidRPr="00F04D95">
              <w:rPr>
                <w:rStyle w:val="Hyperlink"/>
                <w:spacing w:val="-6"/>
              </w:rPr>
              <w:t xml:space="preserve"> </w:t>
            </w:r>
            <w:r w:rsidRPr="00F04D95">
              <w:rPr>
                <w:rStyle w:val="Hyperlink"/>
              </w:rPr>
              <w:t>Data</w:t>
            </w:r>
            <w:r w:rsidRPr="00F04D95">
              <w:rPr>
                <w:rStyle w:val="Hyperlink"/>
                <w:spacing w:val="-6"/>
              </w:rPr>
              <w:t xml:space="preserve"> from Past ITS Deployment Tracking Surveys (1999 – 2020) </w:t>
            </w:r>
            <w:r w:rsidRPr="00F04D95">
              <w:rPr>
                <w:rStyle w:val="Hyperlink"/>
              </w:rPr>
              <w:t>for</w:t>
            </w:r>
            <w:r w:rsidRPr="00F04D95">
              <w:rPr>
                <w:rStyle w:val="Hyperlink"/>
                <w:spacing w:val="-5"/>
              </w:rPr>
              <w:t xml:space="preserve"> </w:t>
            </w:r>
            <w:r w:rsidRPr="00F04D95">
              <w:rPr>
                <w:rStyle w:val="Hyperlink"/>
              </w:rPr>
              <w:t>a</w:t>
            </w:r>
            <w:r w:rsidRPr="00F04D95">
              <w:rPr>
                <w:rStyle w:val="Hyperlink"/>
                <w:spacing w:val="-6"/>
              </w:rPr>
              <w:t xml:space="preserve"> </w:t>
            </w:r>
            <w:r w:rsidRPr="00F04D95">
              <w:rPr>
                <w:rStyle w:val="Hyperlink"/>
              </w:rPr>
              <w:t>Particular</w:t>
            </w:r>
            <w:r w:rsidRPr="00F04D95">
              <w:rPr>
                <w:rStyle w:val="Hyperlink"/>
                <w:spacing w:val="-10"/>
              </w:rPr>
              <w:t xml:space="preserve"> </w:t>
            </w:r>
            <w:r w:rsidRPr="00F04D95">
              <w:rPr>
                <w:rStyle w:val="Hyperlink"/>
              </w:rPr>
              <w:t>Agency</w:t>
            </w:r>
            <w:r>
              <w:rPr>
                <w:webHidden/>
              </w:rPr>
              <w:tab/>
            </w:r>
            <w:r>
              <w:rPr>
                <w:webHidden/>
              </w:rPr>
              <w:fldChar w:fldCharType="begin"/>
            </w:r>
            <w:r>
              <w:rPr>
                <w:webHidden/>
              </w:rPr>
              <w:instrText xml:space="preserve"> PAGEREF _Toc191367349 \h </w:instrText>
            </w:r>
            <w:r>
              <w:rPr>
                <w:webHidden/>
              </w:rPr>
            </w:r>
            <w:r>
              <w:rPr>
                <w:webHidden/>
              </w:rPr>
              <w:fldChar w:fldCharType="separate"/>
            </w:r>
            <w:r>
              <w:rPr>
                <w:webHidden/>
              </w:rPr>
              <w:t>18</w:t>
            </w:r>
            <w:r>
              <w:rPr>
                <w:webHidden/>
              </w:rPr>
              <w:fldChar w:fldCharType="end"/>
            </w:r>
          </w:hyperlink>
        </w:p>
        <w:p w14:paraId="1280E2F7" w14:textId="010B5C23" w:rsidR="00B12F56" w:rsidRDefault="00086472" w:rsidP="00485FCD">
          <w:pPr>
            <w:sectPr w:rsidR="00B12F56" w:rsidSect="008347C6">
              <w:footerReference w:type="default" r:id="rId13"/>
              <w:pgSz w:w="12240" w:h="15840"/>
              <w:pgMar w:top="1440" w:right="1440" w:bottom="1440" w:left="1440" w:header="720" w:footer="1152" w:gutter="0"/>
              <w:pgNumType w:start="1"/>
              <w:cols w:space="720"/>
              <w:docGrid w:linePitch="299"/>
            </w:sectPr>
          </w:pPr>
          <w:r>
            <w:rPr>
              <w:color w:val="2B579A"/>
              <w:shd w:val="clear" w:color="auto" w:fill="E6E6E6"/>
            </w:rPr>
            <w:fldChar w:fldCharType="end"/>
          </w:r>
        </w:p>
      </w:sdtContent>
    </w:sdt>
    <w:p w14:paraId="19984C8D" w14:textId="77777777" w:rsidR="00B12F56" w:rsidRDefault="00086472" w:rsidP="00485FCD">
      <w:pPr>
        <w:pStyle w:val="ListofTablesandFigures"/>
      </w:pPr>
      <w:r>
        <w:lastRenderedPageBreak/>
        <w:t>List</w:t>
      </w:r>
      <w:r>
        <w:rPr>
          <w:spacing w:val="-12"/>
        </w:rPr>
        <w:t xml:space="preserve"> </w:t>
      </w:r>
      <w:r>
        <w:t>of</w:t>
      </w:r>
      <w:r>
        <w:rPr>
          <w:spacing w:val="-11"/>
        </w:rPr>
        <w:t xml:space="preserve"> </w:t>
      </w:r>
      <w:r>
        <w:t>Figures</w:t>
      </w:r>
    </w:p>
    <w:p w14:paraId="19C47451" w14:textId="5972BD2E" w:rsidR="0011428E" w:rsidRDefault="00605F22">
      <w:pPr>
        <w:pStyle w:val="TableofFigures"/>
        <w:rPr>
          <w:rFonts w:asciiTheme="minorHAnsi" w:eastAsiaTheme="minorEastAsia" w:hAnsiTheme="minorHAnsi" w:cstheme="minorBidi"/>
          <w:kern w:val="2"/>
          <w:sz w:val="24"/>
          <w:szCs w:val="24"/>
          <w14:ligatures w14:val="standardContextual"/>
        </w:rPr>
      </w:pPr>
      <w:r>
        <w:rPr>
          <w:color w:val="2B579A"/>
          <w:shd w:val="clear" w:color="auto" w:fill="E6E6E6"/>
        </w:rPr>
        <w:fldChar w:fldCharType="begin"/>
      </w:r>
      <w:r>
        <w:instrText xml:space="preserve"> TOC \h \z \c "Figure" </w:instrText>
      </w:r>
      <w:r>
        <w:rPr>
          <w:color w:val="2B579A"/>
          <w:shd w:val="clear" w:color="auto" w:fill="E6E6E6"/>
        </w:rPr>
        <w:fldChar w:fldCharType="separate"/>
      </w:r>
      <w:hyperlink w:anchor="_Toc191367350" w:history="1">
        <w:r w:rsidR="0011428E" w:rsidRPr="006B6A52">
          <w:rPr>
            <w:rStyle w:val="Hyperlink"/>
          </w:rPr>
          <w:t>Figure 1: Index Worksheet in Freeway Management Common Survey Questions File</w:t>
        </w:r>
        <w:r w:rsidR="0011428E">
          <w:rPr>
            <w:webHidden/>
          </w:rPr>
          <w:tab/>
        </w:r>
        <w:r w:rsidR="0011428E">
          <w:rPr>
            <w:webHidden/>
          </w:rPr>
          <w:fldChar w:fldCharType="begin"/>
        </w:r>
        <w:r w:rsidR="0011428E">
          <w:rPr>
            <w:webHidden/>
          </w:rPr>
          <w:instrText xml:space="preserve"> PAGEREF _Toc191367350 \h </w:instrText>
        </w:r>
        <w:r w:rsidR="0011428E">
          <w:rPr>
            <w:webHidden/>
          </w:rPr>
        </w:r>
        <w:r w:rsidR="0011428E">
          <w:rPr>
            <w:webHidden/>
          </w:rPr>
          <w:fldChar w:fldCharType="separate"/>
        </w:r>
        <w:r w:rsidR="0011428E">
          <w:rPr>
            <w:webHidden/>
          </w:rPr>
          <w:t>10</w:t>
        </w:r>
        <w:r w:rsidR="0011428E">
          <w:rPr>
            <w:webHidden/>
          </w:rPr>
          <w:fldChar w:fldCharType="end"/>
        </w:r>
      </w:hyperlink>
    </w:p>
    <w:p w14:paraId="20AF034C" w14:textId="66F98F6F"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1" w:history="1">
        <w:r w:rsidRPr="006B6A52">
          <w:rPr>
            <w:rStyle w:val="Hyperlink"/>
          </w:rPr>
          <w:t>Figure 2: Expanded Index Worksheet in Freeway Management Common Survey Questions File</w:t>
        </w:r>
        <w:r>
          <w:rPr>
            <w:webHidden/>
          </w:rPr>
          <w:tab/>
        </w:r>
        <w:r>
          <w:rPr>
            <w:webHidden/>
          </w:rPr>
          <w:fldChar w:fldCharType="begin"/>
        </w:r>
        <w:r>
          <w:rPr>
            <w:webHidden/>
          </w:rPr>
          <w:instrText xml:space="preserve"> PAGEREF _Toc191367351 \h </w:instrText>
        </w:r>
        <w:r>
          <w:rPr>
            <w:webHidden/>
          </w:rPr>
        </w:r>
        <w:r>
          <w:rPr>
            <w:webHidden/>
          </w:rPr>
          <w:fldChar w:fldCharType="separate"/>
        </w:r>
        <w:r>
          <w:rPr>
            <w:webHidden/>
          </w:rPr>
          <w:t>11</w:t>
        </w:r>
        <w:r>
          <w:rPr>
            <w:webHidden/>
          </w:rPr>
          <w:fldChar w:fldCharType="end"/>
        </w:r>
      </w:hyperlink>
    </w:p>
    <w:p w14:paraId="751E331A" w14:textId="0B9E3509"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2" w:history="1">
        <w:r w:rsidRPr="006B6A52">
          <w:rPr>
            <w:rStyle w:val="Hyperlink"/>
          </w:rPr>
          <w:t>Figure 3: Topic Worksheet for “511” in Freeway Management Common Survey Questions File</w:t>
        </w:r>
        <w:r>
          <w:rPr>
            <w:webHidden/>
          </w:rPr>
          <w:tab/>
        </w:r>
        <w:r>
          <w:rPr>
            <w:webHidden/>
          </w:rPr>
          <w:fldChar w:fldCharType="begin"/>
        </w:r>
        <w:r>
          <w:rPr>
            <w:webHidden/>
          </w:rPr>
          <w:instrText xml:space="preserve"> PAGEREF _Toc191367352 \h </w:instrText>
        </w:r>
        <w:r>
          <w:rPr>
            <w:webHidden/>
          </w:rPr>
        </w:r>
        <w:r>
          <w:rPr>
            <w:webHidden/>
          </w:rPr>
          <w:fldChar w:fldCharType="separate"/>
        </w:r>
        <w:r>
          <w:rPr>
            <w:webHidden/>
          </w:rPr>
          <w:t>11</w:t>
        </w:r>
        <w:r>
          <w:rPr>
            <w:webHidden/>
          </w:rPr>
          <w:fldChar w:fldCharType="end"/>
        </w:r>
      </w:hyperlink>
    </w:p>
    <w:p w14:paraId="229B6B00" w14:textId="172FC4AA"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3" w:history="1">
        <w:r w:rsidRPr="006B6A52">
          <w:rPr>
            <w:rStyle w:val="Hyperlink"/>
          </w:rPr>
          <w:t>Figure 4: Expanded “511” Topic Worksheet in Freeway Management Common Questions File</w:t>
        </w:r>
        <w:r>
          <w:rPr>
            <w:webHidden/>
          </w:rPr>
          <w:tab/>
        </w:r>
        <w:r>
          <w:rPr>
            <w:webHidden/>
          </w:rPr>
          <w:fldChar w:fldCharType="begin"/>
        </w:r>
        <w:r>
          <w:rPr>
            <w:webHidden/>
          </w:rPr>
          <w:instrText xml:space="preserve"> PAGEREF _Toc191367353 \h </w:instrText>
        </w:r>
        <w:r>
          <w:rPr>
            <w:webHidden/>
          </w:rPr>
        </w:r>
        <w:r>
          <w:rPr>
            <w:webHidden/>
          </w:rPr>
          <w:fldChar w:fldCharType="separate"/>
        </w:r>
        <w:r>
          <w:rPr>
            <w:webHidden/>
          </w:rPr>
          <w:t>12</w:t>
        </w:r>
        <w:r>
          <w:rPr>
            <w:webHidden/>
          </w:rPr>
          <w:fldChar w:fldCharType="end"/>
        </w:r>
      </w:hyperlink>
    </w:p>
    <w:p w14:paraId="3F64B0E6" w14:textId="1695BEE6"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4" w:history="1">
        <w:r w:rsidRPr="006B6A52">
          <w:rPr>
            <w:rStyle w:val="Hyperlink"/>
          </w:rPr>
          <w:t>Figure 5: Data Worksheet in Survey Data File</w:t>
        </w:r>
        <w:r>
          <w:rPr>
            <w:webHidden/>
          </w:rPr>
          <w:tab/>
        </w:r>
        <w:r>
          <w:rPr>
            <w:webHidden/>
          </w:rPr>
          <w:fldChar w:fldCharType="begin"/>
        </w:r>
        <w:r>
          <w:rPr>
            <w:webHidden/>
          </w:rPr>
          <w:instrText xml:space="preserve"> PAGEREF _Toc191367354 \h </w:instrText>
        </w:r>
        <w:r>
          <w:rPr>
            <w:webHidden/>
          </w:rPr>
        </w:r>
        <w:r>
          <w:rPr>
            <w:webHidden/>
          </w:rPr>
          <w:fldChar w:fldCharType="separate"/>
        </w:r>
        <w:r>
          <w:rPr>
            <w:webHidden/>
          </w:rPr>
          <w:t>14</w:t>
        </w:r>
        <w:r>
          <w:rPr>
            <w:webHidden/>
          </w:rPr>
          <w:fldChar w:fldCharType="end"/>
        </w:r>
      </w:hyperlink>
    </w:p>
    <w:p w14:paraId="14E32F7D" w14:textId="0B4ED4A8"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5" w:history="1">
        <w:r w:rsidRPr="006B6A52">
          <w:rPr>
            <w:rStyle w:val="Hyperlink"/>
          </w:rPr>
          <w:t>Figure</w:t>
        </w:r>
        <w:r w:rsidRPr="006B6A52">
          <w:rPr>
            <w:rStyle w:val="Hyperlink"/>
            <w:spacing w:val="-7"/>
          </w:rPr>
          <w:t xml:space="preserve"> </w:t>
        </w:r>
        <w:r w:rsidRPr="006B6A52">
          <w:rPr>
            <w:rStyle w:val="Hyperlink"/>
          </w:rPr>
          <w:t>6:</w:t>
        </w:r>
        <w:r w:rsidRPr="006B6A52">
          <w:rPr>
            <w:rStyle w:val="Hyperlink"/>
            <w:spacing w:val="-6"/>
          </w:rPr>
          <w:t xml:space="preserve"> </w:t>
        </w:r>
        <w:r w:rsidRPr="006B6A52">
          <w:rPr>
            <w:rStyle w:val="Hyperlink"/>
          </w:rPr>
          <w:t>Data</w:t>
        </w:r>
        <w:r w:rsidRPr="006B6A52">
          <w:rPr>
            <w:rStyle w:val="Hyperlink"/>
            <w:spacing w:val="-7"/>
          </w:rPr>
          <w:t xml:space="preserve"> </w:t>
        </w:r>
        <w:r w:rsidRPr="006B6A52">
          <w:rPr>
            <w:rStyle w:val="Hyperlink"/>
          </w:rPr>
          <w:t>Dictionary</w:t>
        </w:r>
        <w:r w:rsidRPr="006B6A52">
          <w:rPr>
            <w:rStyle w:val="Hyperlink"/>
            <w:spacing w:val="-6"/>
          </w:rPr>
          <w:t xml:space="preserve"> </w:t>
        </w:r>
        <w:r w:rsidRPr="006B6A52">
          <w:rPr>
            <w:rStyle w:val="Hyperlink"/>
            <w:spacing w:val="-2"/>
          </w:rPr>
          <w:t>Worksheet in Survey Data File</w:t>
        </w:r>
        <w:r>
          <w:rPr>
            <w:webHidden/>
          </w:rPr>
          <w:tab/>
        </w:r>
        <w:r>
          <w:rPr>
            <w:webHidden/>
          </w:rPr>
          <w:fldChar w:fldCharType="begin"/>
        </w:r>
        <w:r>
          <w:rPr>
            <w:webHidden/>
          </w:rPr>
          <w:instrText xml:space="preserve"> PAGEREF _Toc191367355 \h </w:instrText>
        </w:r>
        <w:r>
          <w:rPr>
            <w:webHidden/>
          </w:rPr>
        </w:r>
        <w:r>
          <w:rPr>
            <w:webHidden/>
          </w:rPr>
          <w:fldChar w:fldCharType="separate"/>
        </w:r>
        <w:r>
          <w:rPr>
            <w:webHidden/>
          </w:rPr>
          <w:t>14</w:t>
        </w:r>
        <w:r>
          <w:rPr>
            <w:webHidden/>
          </w:rPr>
          <w:fldChar w:fldCharType="end"/>
        </w:r>
      </w:hyperlink>
    </w:p>
    <w:p w14:paraId="6AA19045" w14:textId="0913DE53"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6" w:history="1">
        <w:r w:rsidRPr="006B6A52">
          <w:rPr>
            <w:rStyle w:val="Hyperlink"/>
          </w:rPr>
          <w:t>Figure</w:t>
        </w:r>
        <w:r w:rsidRPr="006B6A52">
          <w:rPr>
            <w:rStyle w:val="Hyperlink"/>
            <w:spacing w:val="-9"/>
          </w:rPr>
          <w:t xml:space="preserve"> </w:t>
        </w:r>
        <w:r w:rsidRPr="006B6A52">
          <w:rPr>
            <w:rStyle w:val="Hyperlink"/>
          </w:rPr>
          <w:t>7:</w:t>
        </w:r>
        <w:r w:rsidRPr="006B6A52">
          <w:rPr>
            <w:rStyle w:val="Hyperlink"/>
            <w:spacing w:val="-9"/>
          </w:rPr>
          <w:t xml:space="preserve"> </w:t>
        </w:r>
        <w:r w:rsidRPr="006B6A52">
          <w:rPr>
            <w:rStyle w:val="Hyperlink"/>
          </w:rPr>
          <w:t>Variable</w:t>
        </w:r>
        <w:r w:rsidRPr="006B6A52">
          <w:rPr>
            <w:rStyle w:val="Hyperlink"/>
            <w:spacing w:val="-7"/>
          </w:rPr>
          <w:t xml:space="preserve"> </w:t>
        </w:r>
        <w:r w:rsidRPr="006B6A52">
          <w:rPr>
            <w:rStyle w:val="Hyperlink"/>
          </w:rPr>
          <w:t>Summary</w:t>
        </w:r>
        <w:r w:rsidRPr="006B6A52">
          <w:rPr>
            <w:rStyle w:val="Hyperlink"/>
            <w:spacing w:val="-6"/>
          </w:rPr>
          <w:t xml:space="preserve"> </w:t>
        </w:r>
        <w:r w:rsidRPr="006B6A52">
          <w:rPr>
            <w:rStyle w:val="Hyperlink"/>
          </w:rPr>
          <w:t>Statistics</w:t>
        </w:r>
        <w:r w:rsidRPr="006B6A52">
          <w:rPr>
            <w:rStyle w:val="Hyperlink"/>
            <w:spacing w:val="-7"/>
          </w:rPr>
          <w:t xml:space="preserve"> </w:t>
        </w:r>
        <w:r w:rsidRPr="006B6A52">
          <w:rPr>
            <w:rStyle w:val="Hyperlink"/>
            <w:spacing w:val="-2"/>
          </w:rPr>
          <w:t>Worksheet</w:t>
        </w:r>
        <w:r w:rsidRPr="006B6A52">
          <w:rPr>
            <w:rStyle w:val="Hyperlink"/>
          </w:rPr>
          <w:t xml:space="preserve"> in Survey Data File</w:t>
        </w:r>
        <w:r>
          <w:rPr>
            <w:webHidden/>
          </w:rPr>
          <w:tab/>
        </w:r>
        <w:r>
          <w:rPr>
            <w:webHidden/>
          </w:rPr>
          <w:fldChar w:fldCharType="begin"/>
        </w:r>
        <w:r>
          <w:rPr>
            <w:webHidden/>
          </w:rPr>
          <w:instrText xml:space="preserve"> PAGEREF _Toc191367356 \h </w:instrText>
        </w:r>
        <w:r>
          <w:rPr>
            <w:webHidden/>
          </w:rPr>
        </w:r>
        <w:r>
          <w:rPr>
            <w:webHidden/>
          </w:rPr>
          <w:fldChar w:fldCharType="separate"/>
        </w:r>
        <w:r>
          <w:rPr>
            <w:webHidden/>
          </w:rPr>
          <w:t>15</w:t>
        </w:r>
        <w:r>
          <w:rPr>
            <w:webHidden/>
          </w:rPr>
          <w:fldChar w:fldCharType="end"/>
        </w:r>
      </w:hyperlink>
    </w:p>
    <w:p w14:paraId="53289A4E" w14:textId="7F313F1B"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7" w:history="1">
        <w:r w:rsidRPr="006B6A52">
          <w:rPr>
            <w:rStyle w:val="Hyperlink"/>
          </w:rPr>
          <w:t>Figure 8. Use of the Index Worksheet to Identify Ramp Meter Questions</w:t>
        </w:r>
        <w:r>
          <w:rPr>
            <w:webHidden/>
          </w:rPr>
          <w:tab/>
        </w:r>
        <w:r>
          <w:rPr>
            <w:webHidden/>
          </w:rPr>
          <w:fldChar w:fldCharType="begin"/>
        </w:r>
        <w:r>
          <w:rPr>
            <w:webHidden/>
          </w:rPr>
          <w:instrText xml:space="preserve"> PAGEREF _Toc191367357 \h </w:instrText>
        </w:r>
        <w:r>
          <w:rPr>
            <w:webHidden/>
          </w:rPr>
        </w:r>
        <w:r>
          <w:rPr>
            <w:webHidden/>
          </w:rPr>
          <w:fldChar w:fldCharType="separate"/>
        </w:r>
        <w:r>
          <w:rPr>
            <w:webHidden/>
          </w:rPr>
          <w:t>17</w:t>
        </w:r>
        <w:r>
          <w:rPr>
            <w:webHidden/>
          </w:rPr>
          <w:fldChar w:fldCharType="end"/>
        </w:r>
      </w:hyperlink>
    </w:p>
    <w:p w14:paraId="57B48A1C" w14:textId="79929533"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8" w:history="1">
        <w:r w:rsidRPr="006B6A52">
          <w:rPr>
            <w:rStyle w:val="Hyperlink"/>
          </w:rPr>
          <w:t>Figure 9. Use of the “Ramp Meters” Tab to Identify Trend for the Metered Ramps Question</w:t>
        </w:r>
        <w:r>
          <w:rPr>
            <w:webHidden/>
          </w:rPr>
          <w:tab/>
        </w:r>
        <w:r>
          <w:rPr>
            <w:webHidden/>
          </w:rPr>
          <w:fldChar w:fldCharType="begin"/>
        </w:r>
        <w:r>
          <w:rPr>
            <w:webHidden/>
          </w:rPr>
          <w:instrText xml:space="preserve"> PAGEREF _Toc191367358 \h </w:instrText>
        </w:r>
        <w:r>
          <w:rPr>
            <w:webHidden/>
          </w:rPr>
        </w:r>
        <w:r>
          <w:rPr>
            <w:webHidden/>
          </w:rPr>
          <w:fldChar w:fldCharType="separate"/>
        </w:r>
        <w:r>
          <w:rPr>
            <w:webHidden/>
          </w:rPr>
          <w:t>17</w:t>
        </w:r>
        <w:r>
          <w:rPr>
            <w:webHidden/>
          </w:rPr>
          <w:fldChar w:fldCharType="end"/>
        </w:r>
      </w:hyperlink>
    </w:p>
    <w:p w14:paraId="442343F7" w14:textId="0756B6FF"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59" w:history="1">
        <w:r w:rsidRPr="006B6A52">
          <w:rPr>
            <w:rStyle w:val="Hyperlink"/>
          </w:rPr>
          <w:t>Figure 10. Metered Ramps Data Extracted From Multiple Surveys</w:t>
        </w:r>
        <w:r>
          <w:rPr>
            <w:webHidden/>
          </w:rPr>
          <w:tab/>
        </w:r>
        <w:r>
          <w:rPr>
            <w:webHidden/>
          </w:rPr>
          <w:fldChar w:fldCharType="begin"/>
        </w:r>
        <w:r>
          <w:rPr>
            <w:webHidden/>
          </w:rPr>
          <w:instrText xml:space="preserve"> PAGEREF _Toc191367359 \h </w:instrText>
        </w:r>
        <w:r>
          <w:rPr>
            <w:webHidden/>
          </w:rPr>
        </w:r>
        <w:r>
          <w:rPr>
            <w:webHidden/>
          </w:rPr>
          <w:fldChar w:fldCharType="separate"/>
        </w:r>
        <w:r>
          <w:rPr>
            <w:webHidden/>
          </w:rPr>
          <w:t>18</w:t>
        </w:r>
        <w:r>
          <w:rPr>
            <w:webHidden/>
          </w:rPr>
          <w:fldChar w:fldCharType="end"/>
        </w:r>
      </w:hyperlink>
    </w:p>
    <w:p w14:paraId="17F334DF" w14:textId="512080CF"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60" w:history="1">
        <w:r w:rsidRPr="006B6A52">
          <w:rPr>
            <w:rStyle w:val="Hyperlink"/>
          </w:rPr>
          <w:t>Figure 11. Use of the Index Worksheet to Identify Connected Vehicle Questions</w:t>
        </w:r>
        <w:r>
          <w:rPr>
            <w:webHidden/>
          </w:rPr>
          <w:tab/>
        </w:r>
        <w:r>
          <w:rPr>
            <w:webHidden/>
          </w:rPr>
          <w:fldChar w:fldCharType="begin"/>
        </w:r>
        <w:r>
          <w:rPr>
            <w:webHidden/>
          </w:rPr>
          <w:instrText xml:space="preserve"> PAGEREF _Toc191367360 \h </w:instrText>
        </w:r>
        <w:r>
          <w:rPr>
            <w:webHidden/>
          </w:rPr>
        </w:r>
        <w:r>
          <w:rPr>
            <w:webHidden/>
          </w:rPr>
          <w:fldChar w:fldCharType="separate"/>
        </w:r>
        <w:r>
          <w:rPr>
            <w:webHidden/>
          </w:rPr>
          <w:t>19</w:t>
        </w:r>
        <w:r>
          <w:rPr>
            <w:webHidden/>
          </w:rPr>
          <w:fldChar w:fldCharType="end"/>
        </w:r>
      </w:hyperlink>
    </w:p>
    <w:p w14:paraId="68401631" w14:textId="4C8EBD75"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61" w:history="1">
        <w:r w:rsidRPr="006B6A52">
          <w:rPr>
            <w:rStyle w:val="Hyperlink"/>
          </w:rPr>
          <w:t>Figure 12. Use of the “Connected Vehicles” Tab to Obtain Information About the Connected Vehicle Applications Question</w:t>
        </w:r>
        <w:r>
          <w:rPr>
            <w:webHidden/>
          </w:rPr>
          <w:tab/>
        </w:r>
        <w:r>
          <w:rPr>
            <w:webHidden/>
          </w:rPr>
          <w:fldChar w:fldCharType="begin"/>
        </w:r>
        <w:r>
          <w:rPr>
            <w:webHidden/>
          </w:rPr>
          <w:instrText xml:space="preserve"> PAGEREF _Toc191367361 \h </w:instrText>
        </w:r>
        <w:r>
          <w:rPr>
            <w:webHidden/>
          </w:rPr>
        </w:r>
        <w:r>
          <w:rPr>
            <w:webHidden/>
          </w:rPr>
          <w:fldChar w:fldCharType="separate"/>
        </w:r>
        <w:r>
          <w:rPr>
            <w:webHidden/>
          </w:rPr>
          <w:t>19</w:t>
        </w:r>
        <w:r>
          <w:rPr>
            <w:webHidden/>
          </w:rPr>
          <w:fldChar w:fldCharType="end"/>
        </w:r>
      </w:hyperlink>
    </w:p>
    <w:p w14:paraId="7DA04511" w14:textId="08300698" w:rsidR="0011428E" w:rsidRDefault="0011428E">
      <w:pPr>
        <w:pStyle w:val="TableofFigures"/>
        <w:rPr>
          <w:rFonts w:asciiTheme="minorHAnsi" w:eastAsiaTheme="minorEastAsia" w:hAnsiTheme="minorHAnsi" w:cstheme="minorBidi"/>
          <w:kern w:val="2"/>
          <w:sz w:val="24"/>
          <w:szCs w:val="24"/>
          <w14:ligatures w14:val="standardContextual"/>
        </w:rPr>
      </w:pPr>
      <w:hyperlink w:anchor="_Toc191367362" w:history="1">
        <w:r w:rsidRPr="006B6A52">
          <w:rPr>
            <w:rStyle w:val="Hyperlink"/>
          </w:rPr>
          <w:t>Figure 13. 2016 Connected Vehicle Data for New York State Department of Transportation</w:t>
        </w:r>
        <w:r>
          <w:rPr>
            <w:webHidden/>
          </w:rPr>
          <w:tab/>
        </w:r>
        <w:r>
          <w:rPr>
            <w:webHidden/>
          </w:rPr>
          <w:fldChar w:fldCharType="begin"/>
        </w:r>
        <w:r>
          <w:rPr>
            <w:webHidden/>
          </w:rPr>
          <w:instrText xml:space="preserve"> PAGEREF _Toc191367362 \h </w:instrText>
        </w:r>
        <w:r>
          <w:rPr>
            <w:webHidden/>
          </w:rPr>
        </w:r>
        <w:r>
          <w:rPr>
            <w:webHidden/>
          </w:rPr>
          <w:fldChar w:fldCharType="separate"/>
        </w:r>
        <w:r>
          <w:rPr>
            <w:webHidden/>
          </w:rPr>
          <w:t>20</w:t>
        </w:r>
        <w:r>
          <w:rPr>
            <w:webHidden/>
          </w:rPr>
          <w:fldChar w:fldCharType="end"/>
        </w:r>
      </w:hyperlink>
    </w:p>
    <w:p w14:paraId="33854667" w14:textId="08869344" w:rsidR="00FF3817" w:rsidRDefault="00605F22" w:rsidP="00485FCD">
      <w:pPr>
        <w:pStyle w:val="ListofTablesandFigures"/>
        <w:ind w:left="0" w:firstLine="0"/>
      </w:pPr>
      <w:r>
        <w:rPr>
          <w:color w:val="2B579A"/>
          <w:shd w:val="clear" w:color="auto" w:fill="E6E6E6"/>
        </w:rPr>
        <w:fldChar w:fldCharType="end"/>
      </w:r>
    </w:p>
    <w:p w14:paraId="59E3D760" w14:textId="77777777" w:rsidR="00FF3817" w:rsidRDefault="00FF3817" w:rsidP="00485FCD">
      <w:pPr>
        <w:pStyle w:val="ListofTablesandFigures"/>
      </w:pPr>
      <w:r>
        <w:t>List</w:t>
      </w:r>
      <w:r>
        <w:rPr>
          <w:spacing w:val="-12"/>
        </w:rPr>
        <w:t xml:space="preserve"> </w:t>
      </w:r>
      <w:r>
        <w:t>of</w:t>
      </w:r>
      <w:r>
        <w:rPr>
          <w:spacing w:val="-11"/>
        </w:rPr>
        <w:t xml:space="preserve"> </w:t>
      </w:r>
      <w:r>
        <w:t>Tables</w:t>
      </w:r>
    </w:p>
    <w:p w14:paraId="5C6DAA4E" w14:textId="20471FA2" w:rsidR="0011428E" w:rsidRDefault="00605F22">
      <w:pPr>
        <w:pStyle w:val="TableofFigures"/>
        <w:rPr>
          <w:rFonts w:asciiTheme="minorHAnsi" w:eastAsiaTheme="minorEastAsia" w:hAnsiTheme="minorHAnsi" w:cstheme="minorBidi"/>
          <w:kern w:val="2"/>
          <w:sz w:val="24"/>
          <w:szCs w:val="24"/>
          <w14:ligatures w14:val="standardContextual"/>
        </w:rPr>
      </w:pPr>
      <w:r>
        <w:rPr>
          <w:color w:val="2B579A"/>
          <w:shd w:val="clear" w:color="auto" w:fill="E6E6E6"/>
        </w:rPr>
        <w:fldChar w:fldCharType="begin"/>
      </w:r>
      <w:r>
        <w:instrText xml:space="preserve"> TOC \h \z \c "Table" </w:instrText>
      </w:r>
      <w:r>
        <w:rPr>
          <w:color w:val="2B579A"/>
          <w:shd w:val="clear" w:color="auto" w:fill="E6E6E6"/>
        </w:rPr>
        <w:fldChar w:fldCharType="separate"/>
      </w:r>
      <w:hyperlink w:anchor="_Toc191367363" w:history="1">
        <w:r w:rsidR="0011428E" w:rsidRPr="009C3B41">
          <w:rPr>
            <w:rStyle w:val="Hyperlink"/>
          </w:rPr>
          <w:t>Table 1. Substantial Changes in Metropolitan Statistical Area Definitions</w:t>
        </w:r>
        <w:r w:rsidR="0011428E">
          <w:rPr>
            <w:webHidden/>
          </w:rPr>
          <w:tab/>
        </w:r>
        <w:r w:rsidR="0011428E">
          <w:rPr>
            <w:webHidden/>
          </w:rPr>
          <w:fldChar w:fldCharType="begin"/>
        </w:r>
        <w:r w:rsidR="0011428E">
          <w:rPr>
            <w:webHidden/>
          </w:rPr>
          <w:instrText xml:space="preserve"> PAGEREF _Toc191367363 \h </w:instrText>
        </w:r>
        <w:r w:rsidR="0011428E">
          <w:rPr>
            <w:webHidden/>
          </w:rPr>
        </w:r>
        <w:r w:rsidR="0011428E">
          <w:rPr>
            <w:webHidden/>
          </w:rPr>
          <w:fldChar w:fldCharType="separate"/>
        </w:r>
        <w:r w:rsidR="0011428E">
          <w:rPr>
            <w:webHidden/>
          </w:rPr>
          <w:t>21</w:t>
        </w:r>
        <w:r w:rsidR="0011428E">
          <w:rPr>
            <w:webHidden/>
          </w:rPr>
          <w:fldChar w:fldCharType="end"/>
        </w:r>
      </w:hyperlink>
    </w:p>
    <w:p w14:paraId="6B4B6460" w14:textId="762B60B4" w:rsidR="007B0910" w:rsidRDefault="00605F22" w:rsidP="002E4775">
      <w:pPr>
        <w:pStyle w:val="ListofTablesandFigures"/>
        <w:ind w:left="0" w:firstLine="0"/>
      </w:pPr>
      <w:r>
        <w:rPr>
          <w:color w:val="2B579A"/>
          <w:shd w:val="clear" w:color="auto" w:fill="E6E6E6"/>
        </w:rPr>
        <w:fldChar w:fldCharType="end"/>
      </w:r>
      <w:r w:rsidR="007B0910">
        <w:br w:type="page"/>
      </w:r>
    </w:p>
    <w:p w14:paraId="1F3845CD" w14:textId="77777777" w:rsidR="007B0910" w:rsidRPr="00906222" w:rsidRDefault="007B0910" w:rsidP="007B0910">
      <w:pPr>
        <w:pStyle w:val="ListofTablesandFigures"/>
      </w:pPr>
      <w:r w:rsidRPr="00906222">
        <w:lastRenderedPageBreak/>
        <w:t>Acronyms</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0" w:type="dxa"/>
        </w:tblCellMar>
        <w:tblLook w:val="0000" w:firstRow="0" w:lastRow="0" w:firstColumn="0" w:lastColumn="0" w:noHBand="0" w:noVBand="0"/>
      </w:tblPr>
      <w:tblGrid>
        <w:gridCol w:w="1440"/>
        <w:gridCol w:w="5580"/>
      </w:tblGrid>
      <w:tr w:rsidR="007B0910" w:rsidRPr="00906222" w14:paraId="4E92FE62" w14:textId="77777777" w:rsidTr="007B0910">
        <w:trPr>
          <w:trHeight w:val="443"/>
          <w:tblHeader/>
        </w:trPr>
        <w:tc>
          <w:tcPr>
            <w:tcW w:w="1440" w:type="dxa"/>
            <w:shd w:val="clear" w:color="auto" w:fill="D9D9D9" w:themeFill="background1" w:themeFillShade="D9"/>
            <w:noWrap/>
            <w:tcMar>
              <w:top w:w="15" w:type="dxa"/>
              <w:left w:w="15" w:type="dxa"/>
              <w:bottom w:w="0" w:type="dxa"/>
              <w:right w:w="15" w:type="dxa"/>
            </w:tcMar>
          </w:tcPr>
          <w:p w14:paraId="4CDA7A66" w14:textId="77777777" w:rsidR="007B0910" w:rsidRPr="007B0910" w:rsidRDefault="007B0910" w:rsidP="007B0910">
            <w:pPr>
              <w:pStyle w:val="TableHeading"/>
            </w:pPr>
            <w:r w:rsidRPr="007B0910">
              <w:t>Acronym</w:t>
            </w:r>
          </w:p>
        </w:tc>
        <w:tc>
          <w:tcPr>
            <w:tcW w:w="5580" w:type="dxa"/>
            <w:shd w:val="clear" w:color="auto" w:fill="D9D9D9" w:themeFill="background1" w:themeFillShade="D9"/>
            <w:noWrap/>
            <w:tcMar>
              <w:top w:w="15" w:type="dxa"/>
              <w:left w:w="15" w:type="dxa"/>
              <w:bottom w:w="0" w:type="dxa"/>
              <w:right w:w="15" w:type="dxa"/>
            </w:tcMar>
            <w:vAlign w:val="center"/>
          </w:tcPr>
          <w:p w14:paraId="74968C58" w14:textId="77777777" w:rsidR="007B0910" w:rsidRPr="007B0910" w:rsidRDefault="007B0910" w:rsidP="007B0910">
            <w:pPr>
              <w:pStyle w:val="TableHeading"/>
            </w:pPr>
            <w:r w:rsidRPr="007B0910">
              <w:t>Meaning</w:t>
            </w:r>
          </w:p>
        </w:tc>
      </w:tr>
      <w:tr w:rsidR="007B0910" w:rsidRPr="00906222" w14:paraId="683F9D30" w14:textId="77777777" w:rsidTr="007B0910">
        <w:trPr>
          <w:trHeight w:val="315"/>
          <w:tblHeader/>
        </w:trPr>
        <w:tc>
          <w:tcPr>
            <w:tcW w:w="1440" w:type="dxa"/>
            <w:noWrap/>
            <w:tcMar>
              <w:top w:w="15" w:type="dxa"/>
              <w:left w:w="15" w:type="dxa"/>
              <w:bottom w:w="0" w:type="dxa"/>
              <w:right w:w="15" w:type="dxa"/>
            </w:tcMar>
            <w:vAlign w:val="center"/>
          </w:tcPr>
          <w:p w14:paraId="7835DD86" w14:textId="39F4545A" w:rsidR="007B0910" w:rsidRPr="007B0910" w:rsidRDefault="007B0910" w:rsidP="007B0910">
            <w:pPr>
              <w:pStyle w:val="TableText"/>
              <w:rPr>
                <w:b/>
                <w:bCs w:val="0"/>
              </w:rPr>
            </w:pPr>
            <w:r w:rsidRPr="007B0910">
              <w:rPr>
                <w:b/>
                <w:bCs w:val="0"/>
              </w:rPr>
              <w:t>AV</w:t>
            </w:r>
          </w:p>
        </w:tc>
        <w:tc>
          <w:tcPr>
            <w:tcW w:w="5580" w:type="dxa"/>
            <w:noWrap/>
            <w:tcMar>
              <w:top w:w="15" w:type="dxa"/>
              <w:left w:w="15" w:type="dxa"/>
              <w:bottom w:w="0" w:type="dxa"/>
              <w:right w:w="15" w:type="dxa"/>
            </w:tcMar>
            <w:vAlign w:val="center"/>
          </w:tcPr>
          <w:p w14:paraId="45805B69" w14:textId="6D54E180" w:rsidR="007B0910" w:rsidRPr="007B0910" w:rsidRDefault="007B0910" w:rsidP="007B0910">
            <w:pPr>
              <w:pStyle w:val="TableText"/>
              <w:rPr>
                <w:b/>
                <w:bCs w:val="0"/>
              </w:rPr>
            </w:pPr>
            <w:r w:rsidRPr="007B0910">
              <w:rPr>
                <w:b/>
                <w:bCs w:val="0"/>
              </w:rPr>
              <w:t xml:space="preserve">Automated Vehicle </w:t>
            </w:r>
          </w:p>
        </w:tc>
      </w:tr>
      <w:tr w:rsidR="007B0910" w:rsidRPr="00906222" w14:paraId="0D03BF83" w14:textId="77777777" w:rsidTr="007B0910">
        <w:trPr>
          <w:trHeight w:val="315"/>
          <w:tblHeader/>
        </w:trPr>
        <w:tc>
          <w:tcPr>
            <w:tcW w:w="1440" w:type="dxa"/>
            <w:noWrap/>
            <w:tcMar>
              <w:top w:w="15" w:type="dxa"/>
              <w:left w:w="15" w:type="dxa"/>
              <w:bottom w:w="0" w:type="dxa"/>
              <w:right w:w="15" w:type="dxa"/>
            </w:tcMar>
            <w:vAlign w:val="center"/>
          </w:tcPr>
          <w:p w14:paraId="6B7E36AB" w14:textId="6C5BDF69" w:rsidR="007B0910" w:rsidRPr="007B0910" w:rsidRDefault="007B0910" w:rsidP="007B0910">
            <w:pPr>
              <w:pStyle w:val="TableText"/>
              <w:rPr>
                <w:b/>
                <w:bCs w:val="0"/>
              </w:rPr>
            </w:pPr>
            <w:r w:rsidRPr="007B0910">
              <w:rPr>
                <w:b/>
                <w:bCs w:val="0"/>
              </w:rPr>
              <w:t>CV</w:t>
            </w:r>
          </w:p>
        </w:tc>
        <w:tc>
          <w:tcPr>
            <w:tcW w:w="5580" w:type="dxa"/>
            <w:noWrap/>
            <w:tcMar>
              <w:top w:w="15" w:type="dxa"/>
              <w:left w:w="15" w:type="dxa"/>
              <w:bottom w:w="0" w:type="dxa"/>
              <w:right w:w="15" w:type="dxa"/>
            </w:tcMar>
            <w:vAlign w:val="center"/>
          </w:tcPr>
          <w:p w14:paraId="64041E1A" w14:textId="1B96BF59" w:rsidR="007B0910" w:rsidRPr="007B0910" w:rsidRDefault="007B0910" w:rsidP="007B0910">
            <w:pPr>
              <w:pStyle w:val="TableText"/>
              <w:rPr>
                <w:b/>
                <w:bCs w:val="0"/>
              </w:rPr>
            </w:pPr>
            <w:r w:rsidRPr="007B0910">
              <w:rPr>
                <w:b/>
                <w:bCs w:val="0"/>
              </w:rPr>
              <w:t xml:space="preserve">Connected Vehicle </w:t>
            </w:r>
          </w:p>
        </w:tc>
      </w:tr>
      <w:tr w:rsidR="007B0910" w:rsidRPr="00906222" w14:paraId="19E124FF" w14:textId="77777777" w:rsidTr="007B0910">
        <w:trPr>
          <w:trHeight w:val="315"/>
          <w:tblHeader/>
        </w:trPr>
        <w:tc>
          <w:tcPr>
            <w:tcW w:w="1440" w:type="dxa"/>
            <w:noWrap/>
            <w:tcMar>
              <w:top w:w="15" w:type="dxa"/>
              <w:left w:w="15" w:type="dxa"/>
              <w:bottom w:w="0" w:type="dxa"/>
              <w:right w:w="15" w:type="dxa"/>
            </w:tcMar>
            <w:vAlign w:val="center"/>
          </w:tcPr>
          <w:p w14:paraId="63D6C5ED" w14:textId="01378B15" w:rsidR="007B0910" w:rsidRPr="007B0910" w:rsidRDefault="007B0910" w:rsidP="007B0910">
            <w:pPr>
              <w:pStyle w:val="TableText"/>
              <w:rPr>
                <w:b/>
                <w:bCs w:val="0"/>
              </w:rPr>
            </w:pPr>
            <w:r w:rsidRPr="007B0910">
              <w:rPr>
                <w:b/>
                <w:bCs w:val="0"/>
              </w:rPr>
              <w:t>ETC</w:t>
            </w:r>
          </w:p>
        </w:tc>
        <w:tc>
          <w:tcPr>
            <w:tcW w:w="5580" w:type="dxa"/>
            <w:noWrap/>
            <w:tcMar>
              <w:top w:w="15" w:type="dxa"/>
              <w:left w:w="15" w:type="dxa"/>
              <w:bottom w:w="0" w:type="dxa"/>
              <w:right w:w="15" w:type="dxa"/>
            </w:tcMar>
            <w:vAlign w:val="center"/>
          </w:tcPr>
          <w:p w14:paraId="4173FDEC" w14:textId="4ADF5EA0" w:rsidR="007B0910" w:rsidRPr="007B0910" w:rsidRDefault="007B0910" w:rsidP="007B0910">
            <w:pPr>
              <w:pStyle w:val="TableText"/>
              <w:rPr>
                <w:rFonts w:eastAsia="Arial"/>
                <w:b/>
                <w:bCs w:val="0"/>
              </w:rPr>
            </w:pPr>
            <w:r w:rsidRPr="007B0910">
              <w:rPr>
                <w:b/>
                <w:bCs w:val="0"/>
              </w:rPr>
              <w:t xml:space="preserve">Electronic Toll Collection </w:t>
            </w:r>
          </w:p>
        </w:tc>
      </w:tr>
      <w:tr w:rsidR="007B0910" w:rsidRPr="00906222" w14:paraId="38C5326F" w14:textId="77777777" w:rsidTr="007B0910">
        <w:trPr>
          <w:trHeight w:val="315"/>
          <w:tblHeader/>
        </w:trPr>
        <w:tc>
          <w:tcPr>
            <w:tcW w:w="1440" w:type="dxa"/>
            <w:noWrap/>
            <w:tcMar>
              <w:top w:w="15" w:type="dxa"/>
              <w:left w:w="15" w:type="dxa"/>
              <w:bottom w:w="0" w:type="dxa"/>
              <w:right w:w="15" w:type="dxa"/>
            </w:tcMar>
            <w:vAlign w:val="center"/>
          </w:tcPr>
          <w:p w14:paraId="6D551171" w14:textId="763DEA3A" w:rsidR="007B0910" w:rsidRPr="007B0910" w:rsidRDefault="007B0910" w:rsidP="007B0910">
            <w:pPr>
              <w:pStyle w:val="TableText"/>
              <w:rPr>
                <w:b/>
                <w:bCs w:val="0"/>
              </w:rPr>
            </w:pPr>
            <w:r w:rsidRPr="007B0910">
              <w:rPr>
                <w:b/>
                <w:bCs w:val="0"/>
              </w:rPr>
              <w:t>GAO</w:t>
            </w:r>
          </w:p>
        </w:tc>
        <w:tc>
          <w:tcPr>
            <w:tcW w:w="5580" w:type="dxa"/>
            <w:noWrap/>
            <w:tcMar>
              <w:top w:w="15" w:type="dxa"/>
              <w:left w:w="15" w:type="dxa"/>
              <w:bottom w:w="0" w:type="dxa"/>
              <w:right w:w="15" w:type="dxa"/>
            </w:tcMar>
            <w:vAlign w:val="center"/>
          </w:tcPr>
          <w:p w14:paraId="738B0ED7" w14:textId="404FB106" w:rsidR="007B0910" w:rsidRPr="007B0910" w:rsidRDefault="007B0910" w:rsidP="007B0910">
            <w:pPr>
              <w:pStyle w:val="TableText"/>
              <w:rPr>
                <w:rFonts w:eastAsia="Arial"/>
                <w:b/>
                <w:bCs w:val="0"/>
              </w:rPr>
            </w:pPr>
            <w:r w:rsidRPr="007B0910">
              <w:rPr>
                <w:b/>
                <w:bCs w:val="0"/>
              </w:rPr>
              <w:t>General Accountability Office</w:t>
            </w:r>
          </w:p>
        </w:tc>
      </w:tr>
      <w:tr w:rsidR="007B0910" w:rsidRPr="00906222" w14:paraId="79B4599A" w14:textId="77777777" w:rsidTr="007B0910">
        <w:trPr>
          <w:trHeight w:val="315"/>
          <w:tblHeader/>
        </w:trPr>
        <w:tc>
          <w:tcPr>
            <w:tcW w:w="1440" w:type="dxa"/>
            <w:noWrap/>
            <w:tcMar>
              <w:top w:w="15" w:type="dxa"/>
              <w:left w:w="15" w:type="dxa"/>
              <w:bottom w:w="0" w:type="dxa"/>
              <w:right w:w="15" w:type="dxa"/>
            </w:tcMar>
            <w:vAlign w:val="center"/>
          </w:tcPr>
          <w:p w14:paraId="002CAE8F" w14:textId="4C471A0E" w:rsidR="007B0910" w:rsidRPr="007B0910" w:rsidRDefault="007B0910" w:rsidP="007B0910">
            <w:pPr>
              <w:pStyle w:val="TableText"/>
              <w:rPr>
                <w:b/>
                <w:bCs w:val="0"/>
              </w:rPr>
            </w:pPr>
            <w:r w:rsidRPr="007B0910">
              <w:rPr>
                <w:b/>
                <w:bCs w:val="0"/>
              </w:rPr>
              <w:t>ICM</w:t>
            </w:r>
          </w:p>
        </w:tc>
        <w:tc>
          <w:tcPr>
            <w:tcW w:w="5580" w:type="dxa"/>
            <w:noWrap/>
            <w:tcMar>
              <w:top w:w="15" w:type="dxa"/>
              <w:left w:w="15" w:type="dxa"/>
              <w:bottom w:w="0" w:type="dxa"/>
              <w:right w:w="15" w:type="dxa"/>
            </w:tcMar>
            <w:vAlign w:val="center"/>
          </w:tcPr>
          <w:p w14:paraId="4D315C72" w14:textId="5EBF73FC" w:rsidR="007B0910" w:rsidRPr="007B0910" w:rsidRDefault="007B0910" w:rsidP="007B0910">
            <w:pPr>
              <w:pStyle w:val="TableText"/>
              <w:rPr>
                <w:rFonts w:eastAsia="Arial"/>
                <w:b/>
                <w:bCs w:val="0"/>
              </w:rPr>
            </w:pPr>
            <w:r w:rsidRPr="007B0910">
              <w:rPr>
                <w:b/>
                <w:bCs w:val="0"/>
              </w:rPr>
              <w:t xml:space="preserve">Integrated Corridor Management </w:t>
            </w:r>
          </w:p>
        </w:tc>
      </w:tr>
      <w:tr w:rsidR="007B0910" w:rsidRPr="00906222" w14:paraId="4CD1526A" w14:textId="77777777" w:rsidTr="007B0910">
        <w:trPr>
          <w:trHeight w:val="315"/>
          <w:tblHeader/>
        </w:trPr>
        <w:tc>
          <w:tcPr>
            <w:tcW w:w="1440" w:type="dxa"/>
            <w:noWrap/>
            <w:tcMar>
              <w:top w:w="15" w:type="dxa"/>
              <w:left w:w="15" w:type="dxa"/>
              <w:bottom w:w="0" w:type="dxa"/>
              <w:right w:w="15" w:type="dxa"/>
            </w:tcMar>
            <w:vAlign w:val="center"/>
          </w:tcPr>
          <w:p w14:paraId="16DE6F85" w14:textId="71D16FC6" w:rsidR="007B0910" w:rsidRPr="007B0910" w:rsidRDefault="007B0910" w:rsidP="007B0910">
            <w:pPr>
              <w:pStyle w:val="TableText"/>
              <w:rPr>
                <w:b/>
                <w:bCs w:val="0"/>
              </w:rPr>
            </w:pPr>
            <w:r w:rsidRPr="007B0910">
              <w:rPr>
                <w:b/>
                <w:bCs w:val="0"/>
              </w:rPr>
              <w:t>ITS</w:t>
            </w:r>
          </w:p>
        </w:tc>
        <w:tc>
          <w:tcPr>
            <w:tcW w:w="5580" w:type="dxa"/>
            <w:noWrap/>
            <w:tcMar>
              <w:top w:w="15" w:type="dxa"/>
              <w:left w:w="15" w:type="dxa"/>
              <w:bottom w:w="0" w:type="dxa"/>
              <w:right w:w="15" w:type="dxa"/>
            </w:tcMar>
            <w:vAlign w:val="center"/>
          </w:tcPr>
          <w:p w14:paraId="6E68FD7B" w14:textId="0AB9E7FC" w:rsidR="007B0910" w:rsidRPr="007B0910" w:rsidRDefault="007B0910" w:rsidP="007B0910">
            <w:pPr>
              <w:pStyle w:val="TableText"/>
              <w:rPr>
                <w:b/>
                <w:bCs w:val="0"/>
              </w:rPr>
            </w:pPr>
            <w:r w:rsidRPr="007B0910">
              <w:rPr>
                <w:b/>
                <w:bCs w:val="0"/>
              </w:rPr>
              <w:t xml:space="preserve">Intelligent Transportation Systems </w:t>
            </w:r>
          </w:p>
        </w:tc>
      </w:tr>
      <w:tr w:rsidR="007B0910" w:rsidRPr="00906222" w14:paraId="62D04003" w14:textId="77777777" w:rsidTr="007B0910">
        <w:trPr>
          <w:trHeight w:val="315"/>
          <w:tblHeader/>
        </w:trPr>
        <w:tc>
          <w:tcPr>
            <w:tcW w:w="1440" w:type="dxa"/>
            <w:noWrap/>
            <w:tcMar>
              <w:top w:w="15" w:type="dxa"/>
              <w:left w:w="15" w:type="dxa"/>
              <w:bottom w:w="0" w:type="dxa"/>
              <w:right w:w="15" w:type="dxa"/>
            </w:tcMar>
            <w:vAlign w:val="center"/>
          </w:tcPr>
          <w:p w14:paraId="15539ABB" w14:textId="19055523" w:rsidR="007B0910" w:rsidRPr="007B0910" w:rsidRDefault="007B0910" w:rsidP="007B0910">
            <w:pPr>
              <w:pStyle w:val="TableText"/>
              <w:rPr>
                <w:b/>
                <w:bCs w:val="0"/>
              </w:rPr>
            </w:pPr>
            <w:r w:rsidRPr="007B0910">
              <w:rPr>
                <w:b/>
                <w:bCs w:val="0"/>
              </w:rPr>
              <w:t>ITS JPO</w:t>
            </w:r>
          </w:p>
        </w:tc>
        <w:tc>
          <w:tcPr>
            <w:tcW w:w="5580" w:type="dxa"/>
            <w:noWrap/>
            <w:tcMar>
              <w:top w:w="15" w:type="dxa"/>
              <w:left w:w="15" w:type="dxa"/>
              <w:bottom w:w="0" w:type="dxa"/>
              <w:right w:w="15" w:type="dxa"/>
            </w:tcMar>
            <w:vAlign w:val="center"/>
          </w:tcPr>
          <w:p w14:paraId="4363B2D4" w14:textId="7C9FE818" w:rsidR="007B0910" w:rsidRPr="007B0910" w:rsidRDefault="007B0910" w:rsidP="007B0910">
            <w:pPr>
              <w:pStyle w:val="TableText"/>
              <w:rPr>
                <w:b/>
                <w:bCs w:val="0"/>
              </w:rPr>
            </w:pPr>
            <w:r w:rsidRPr="007B0910">
              <w:rPr>
                <w:b/>
                <w:bCs w:val="0"/>
              </w:rPr>
              <w:t>Intelligent Transportation System Joint Program Office</w:t>
            </w:r>
          </w:p>
        </w:tc>
      </w:tr>
      <w:tr w:rsidR="007B0910" w:rsidRPr="00906222" w14:paraId="487DC7F3" w14:textId="77777777" w:rsidTr="007B0910">
        <w:trPr>
          <w:trHeight w:val="315"/>
          <w:tblHeader/>
        </w:trPr>
        <w:tc>
          <w:tcPr>
            <w:tcW w:w="1440" w:type="dxa"/>
            <w:noWrap/>
            <w:tcMar>
              <w:top w:w="15" w:type="dxa"/>
              <w:left w:w="15" w:type="dxa"/>
              <w:bottom w:w="0" w:type="dxa"/>
              <w:right w:w="15" w:type="dxa"/>
            </w:tcMar>
            <w:vAlign w:val="center"/>
          </w:tcPr>
          <w:p w14:paraId="6A349A7D" w14:textId="1D97CC65" w:rsidR="007B0910" w:rsidRPr="007B0910" w:rsidRDefault="007B0910" w:rsidP="007B0910">
            <w:pPr>
              <w:pStyle w:val="TableText"/>
              <w:rPr>
                <w:b/>
                <w:bCs w:val="0"/>
              </w:rPr>
            </w:pPr>
            <w:r w:rsidRPr="007B0910">
              <w:rPr>
                <w:b/>
                <w:bCs w:val="0"/>
              </w:rPr>
              <w:t>IVHS</w:t>
            </w:r>
          </w:p>
        </w:tc>
        <w:tc>
          <w:tcPr>
            <w:tcW w:w="5580" w:type="dxa"/>
            <w:noWrap/>
            <w:tcMar>
              <w:top w:w="15" w:type="dxa"/>
              <w:left w:w="15" w:type="dxa"/>
              <w:bottom w:w="0" w:type="dxa"/>
              <w:right w:w="15" w:type="dxa"/>
            </w:tcMar>
            <w:vAlign w:val="center"/>
          </w:tcPr>
          <w:p w14:paraId="7F17A0B9" w14:textId="6388F2EA" w:rsidR="007B0910" w:rsidRPr="007B0910" w:rsidRDefault="007B0910" w:rsidP="007B0910">
            <w:pPr>
              <w:pStyle w:val="TableText"/>
              <w:rPr>
                <w:rFonts w:eastAsia="Arial"/>
                <w:b/>
                <w:bCs w:val="0"/>
              </w:rPr>
            </w:pPr>
            <w:r w:rsidRPr="007B0910">
              <w:rPr>
                <w:b/>
                <w:bCs w:val="0"/>
              </w:rPr>
              <w:t xml:space="preserve">Intelligent Vehicle Highway Systems </w:t>
            </w:r>
          </w:p>
        </w:tc>
      </w:tr>
      <w:tr w:rsidR="007B0910" w:rsidRPr="00906222" w14:paraId="0C1F5731" w14:textId="77777777" w:rsidTr="007B0910">
        <w:trPr>
          <w:trHeight w:val="315"/>
          <w:tblHeader/>
        </w:trPr>
        <w:tc>
          <w:tcPr>
            <w:tcW w:w="1440" w:type="dxa"/>
            <w:noWrap/>
            <w:tcMar>
              <w:top w:w="15" w:type="dxa"/>
              <w:left w:w="15" w:type="dxa"/>
              <w:bottom w:w="0" w:type="dxa"/>
              <w:right w:w="15" w:type="dxa"/>
            </w:tcMar>
            <w:vAlign w:val="center"/>
          </w:tcPr>
          <w:p w14:paraId="1C6CA11A" w14:textId="17DBEC01" w:rsidR="007B0910" w:rsidRPr="007B0910" w:rsidRDefault="007B0910" w:rsidP="007B0910">
            <w:pPr>
              <w:pStyle w:val="TableText"/>
              <w:rPr>
                <w:b/>
                <w:bCs w:val="0"/>
              </w:rPr>
            </w:pPr>
            <w:r w:rsidRPr="007B0910">
              <w:rPr>
                <w:b/>
                <w:bCs w:val="0"/>
              </w:rPr>
              <w:t>MPO</w:t>
            </w:r>
          </w:p>
        </w:tc>
        <w:tc>
          <w:tcPr>
            <w:tcW w:w="5580" w:type="dxa"/>
            <w:noWrap/>
            <w:tcMar>
              <w:top w:w="15" w:type="dxa"/>
              <w:left w:w="15" w:type="dxa"/>
              <w:bottom w:w="0" w:type="dxa"/>
              <w:right w:w="15" w:type="dxa"/>
            </w:tcMar>
            <w:vAlign w:val="center"/>
          </w:tcPr>
          <w:p w14:paraId="0E6D2489" w14:textId="6AF9928A" w:rsidR="007B0910" w:rsidRPr="007B0910" w:rsidRDefault="007B0910" w:rsidP="007B0910">
            <w:pPr>
              <w:pStyle w:val="TableText"/>
              <w:rPr>
                <w:b/>
                <w:bCs w:val="0"/>
              </w:rPr>
            </w:pPr>
            <w:r w:rsidRPr="007B0910">
              <w:rPr>
                <w:b/>
                <w:bCs w:val="0"/>
              </w:rPr>
              <w:t>Metropolitan Planning Organizations</w:t>
            </w:r>
          </w:p>
        </w:tc>
      </w:tr>
      <w:tr w:rsidR="007B0910" w:rsidRPr="00906222" w14:paraId="2B393553" w14:textId="77777777" w:rsidTr="007B0910">
        <w:trPr>
          <w:trHeight w:val="315"/>
          <w:tblHeader/>
        </w:trPr>
        <w:tc>
          <w:tcPr>
            <w:tcW w:w="1440" w:type="dxa"/>
            <w:noWrap/>
            <w:tcMar>
              <w:top w:w="15" w:type="dxa"/>
              <w:left w:w="15" w:type="dxa"/>
              <w:bottom w:w="0" w:type="dxa"/>
              <w:right w:w="15" w:type="dxa"/>
            </w:tcMar>
            <w:vAlign w:val="center"/>
          </w:tcPr>
          <w:p w14:paraId="2960A7DA" w14:textId="0377B079" w:rsidR="007B0910" w:rsidRPr="007B0910" w:rsidRDefault="007B0910" w:rsidP="007B0910">
            <w:pPr>
              <w:pStyle w:val="TableText"/>
              <w:rPr>
                <w:b/>
                <w:bCs w:val="0"/>
              </w:rPr>
            </w:pPr>
            <w:r w:rsidRPr="007B0910">
              <w:rPr>
                <w:b/>
                <w:bCs w:val="0"/>
              </w:rPr>
              <w:t>MSA</w:t>
            </w:r>
          </w:p>
        </w:tc>
        <w:tc>
          <w:tcPr>
            <w:tcW w:w="5580" w:type="dxa"/>
            <w:noWrap/>
            <w:tcMar>
              <w:top w:w="15" w:type="dxa"/>
              <w:left w:w="15" w:type="dxa"/>
              <w:bottom w:w="0" w:type="dxa"/>
              <w:right w:w="15" w:type="dxa"/>
            </w:tcMar>
            <w:vAlign w:val="center"/>
          </w:tcPr>
          <w:p w14:paraId="7C1420BF" w14:textId="21B9BAA5" w:rsidR="007B0910" w:rsidRPr="007B0910" w:rsidRDefault="007B0910" w:rsidP="007B0910">
            <w:pPr>
              <w:pStyle w:val="TableText"/>
              <w:rPr>
                <w:b/>
                <w:bCs w:val="0"/>
              </w:rPr>
            </w:pPr>
            <w:r w:rsidRPr="007B0910">
              <w:rPr>
                <w:b/>
                <w:bCs w:val="0"/>
              </w:rPr>
              <w:t xml:space="preserve">Metropolitan Statistical Areas </w:t>
            </w:r>
          </w:p>
        </w:tc>
      </w:tr>
      <w:tr w:rsidR="007B0910" w:rsidRPr="00906222" w14:paraId="7E24598C" w14:textId="77777777" w:rsidTr="007B0910">
        <w:trPr>
          <w:trHeight w:val="315"/>
          <w:tblHeader/>
        </w:trPr>
        <w:tc>
          <w:tcPr>
            <w:tcW w:w="1440" w:type="dxa"/>
            <w:noWrap/>
            <w:tcMar>
              <w:top w:w="15" w:type="dxa"/>
              <w:left w:w="15" w:type="dxa"/>
              <w:bottom w:w="0" w:type="dxa"/>
              <w:right w:w="15" w:type="dxa"/>
            </w:tcMar>
            <w:vAlign w:val="center"/>
          </w:tcPr>
          <w:p w14:paraId="4CBF8765" w14:textId="6D3A179E" w:rsidR="007B0910" w:rsidRPr="007B0910" w:rsidRDefault="007B0910" w:rsidP="007B0910">
            <w:pPr>
              <w:pStyle w:val="TableText"/>
              <w:rPr>
                <w:b/>
                <w:bCs w:val="0"/>
              </w:rPr>
            </w:pPr>
            <w:r w:rsidRPr="007B0910">
              <w:rPr>
                <w:b/>
                <w:bCs w:val="0"/>
              </w:rPr>
              <w:t>NTD</w:t>
            </w:r>
          </w:p>
        </w:tc>
        <w:tc>
          <w:tcPr>
            <w:tcW w:w="5580" w:type="dxa"/>
            <w:noWrap/>
            <w:tcMar>
              <w:top w:w="15" w:type="dxa"/>
              <w:left w:w="15" w:type="dxa"/>
              <w:bottom w:w="0" w:type="dxa"/>
              <w:right w:w="15" w:type="dxa"/>
            </w:tcMar>
            <w:vAlign w:val="center"/>
          </w:tcPr>
          <w:p w14:paraId="6ABA0A27" w14:textId="68A8F3C5" w:rsidR="007B0910" w:rsidRPr="007B0910" w:rsidRDefault="007B0910" w:rsidP="007B0910">
            <w:pPr>
              <w:pStyle w:val="TableText"/>
              <w:rPr>
                <w:b/>
                <w:bCs w:val="0"/>
              </w:rPr>
            </w:pPr>
            <w:r w:rsidRPr="007B0910">
              <w:rPr>
                <w:b/>
                <w:bCs w:val="0"/>
              </w:rPr>
              <w:t xml:space="preserve">National Transit Database </w:t>
            </w:r>
          </w:p>
        </w:tc>
      </w:tr>
      <w:tr w:rsidR="007B0910" w:rsidRPr="00906222" w14:paraId="78399EA4" w14:textId="77777777" w:rsidTr="007B0910">
        <w:trPr>
          <w:trHeight w:val="315"/>
          <w:tblHeader/>
        </w:trPr>
        <w:tc>
          <w:tcPr>
            <w:tcW w:w="1440" w:type="dxa"/>
            <w:noWrap/>
            <w:tcMar>
              <w:top w:w="15" w:type="dxa"/>
              <w:left w:w="15" w:type="dxa"/>
              <w:bottom w:w="0" w:type="dxa"/>
              <w:right w:w="15" w:type="dxa"/>
            </w:tcMar>
            <w:vAlign w:val="center"/>
          </w:tcPr>
          <w:p w14:paraId="538C58D4" w14:textId="349CB1A5" w:rsidR="007B0910" w:rsidRPr="007B0910" w:rsidRDefault="007B0910" w:rsidP="007B0910">
            <w:pPr>
              <w:pStyle w:val="TableText"/>
              <w:rPr>
                <w:b/>
                <w:bCs w:val="0"/>
              </w:rPr>
            </w:pPr>
            <w:r w:rsidRPr="007B0910">
              <w:rPr>
                <w:b/>
                <w:bCs w:val="0"/>
              </w:rPr>
              <w:t>RCI</w:t>
            </w:r>
          </w:p>
        </w:tc>
        <w:tc>
          <w:tcPr>
            <w:tcW w:w="5580" w:type="dxa"/>
            <w:noWrap/>
            <w:tcMar>
              <w:top w:w="15" w:type="dxa"/>
              <w:left w:w="15" w:type="dxa"/>
              <w:bottom w:w="0" w:type="dxa"/>
              <w:right w:w="15" w:type="dxa"/>
            </w:tcMar>
            <w:vAlign w:val="center"/>
          </w:tcPr>
          <w:p w14:paraId="4A38985A" w14:textId="7A57E20D" w:rsidR="007B0910" w:rsidRPr="007B0910" w:rsidRDefault="007B0910" w:rsidP="007B0910">
            <w:pPr>
              <w:pStyle w:val="TableText"/>
              <w:rPr>
                <w:b/>
                <w:bCs w:val="0"/>
              </w:rPr>
            </w:pPr>
            <w:r w:rsidRPr="007B0910">
              <w:rPr>
                <w:b/>
                <w:bCs w:val="0"/>
              </w:rPr>
              <w:t xml:space="preserve">Roadway Congestion Index </w:t>
            </w:r>
          </w:p>
        </w:tc>
      </w:tr>
      <w:tr w:rsidR="007B0910" w:rsidRPr="00906222" w14:paraId="52AD47BE" w14:textId="77777777" w:rsidTr="007B0910">
        <w:trPr>
          <w:trHeight w:val="315"/>
          <w:tblHeader/>
        </w:trPr>
        <w:tc>
          <w:tcPr>
            <w:tcW w:w="1440" w:type="dxa"/>
            <w:noWrap/>
            <w:tcMar>
              <w:top w:w="15" w:type="dxa"/>
              <w:left w:w="15" w:type="dxa"/>
              <w:bottom w:w="0" w:type="dxa"/>
              <w:right w:w="15" w:type="dxa"/>
            </w:tcMar>
            <w:vAlign w:val="center"/>
          </w:tcPr>
          <w:p w14:paraId="5587F3A3" w14:textId="18880822" w:rsidR="007B0910" w:rsidRPr="007B0910" w:rsidRDefault="007B0910" w:rsidP="007B0910">
            <w:pPr>
              <w:pStyle w:val="TableText"/>
              <w:rPr>
                <w:b/>
                <w:bCs w:val="0"/>
              </w:rPr>
            </w:pPr>
            <w:r w:rsidRPr="007B0910">
              <w:rPr>
                <w:b/>
                <w:bCs w:val="0"/>
              </w:rPr>
              <w:t>SMEs</w:t>
            </w:r>
          </w:p>
        </w:tc>
        <w:tc>
          <w:tcPr>
            <w:tcW w:w="5580" w:type="dxa"/>
            <w:noWrap/>
            <w:tcMar>
              <w:top w:w="15" w:type="dxa"/>
              <w:left w:w="15" w:type="dxa"/>
              <w:bottom w:w="0" w:type="dxa"/>
              <w:right w:w="15" w:type="dxa"/>
            </w:tcMar>
            <w:vAlign w:val="center"/>
          </w:tcPr>
          <w:p w14:paraId="5B9A8A02" w14:textId="35ACBA1F" w:rsidR="007B0910" w:rsidRPr="007B0910" w:rsidRDefault="007B0910" w:rsidP="007B0910">
            <w:pPr>
              <w:pStyle w:val="TableText"/>
              <w:rPr>
                <w:b/>
                <w:bCs w:val="0"/>
              </w:rPr>
            </w:pPr>
            <w:r w:rsidRPr="007B0910">
              <w:rPr>
                <w:b/>
                <w:bCs w:val="0"/>
              </w:rPr>
              <w:t xml:space="preserve">Subject Matter Experts </w:t>
            </w:r>
          </w:p>
        </w:tc>
      </w:tr>
      <w:tr w:rsidR="007B0910" w:rsidRPr="00906222" w14:paraId="4B7C7C34" w14:textId="77777777" w:rsidTr="007B0910">
        <w:trPr>
          <w:trHeight w:val="315"/>
          <w:tblHeader/>
        </w:trPr>
        <w:tc>
          <w:tcPr>
            <w:tcW w:w="1440" w:type="dxa"/>
            <w:noWrap/>
            <w:tcMar>
              <w:top w:w="15" w:type="dxa"/>
              <w:left w:w="15" w:type="dxa"/>
              <w:bottom w:w="0" w:type="dxa"/>
              <w:right w:w="15" w:type="dxa"/>
            </w:tcMar>
            <w:vAlign w:val="center"/>
          </w:tcPr>
          <w:p w14:paraId="5CA615C5" w14:textId="3E6D12D3" w:rsidR="007B0910" w:rsidRPr="007B0910" w:rsidRDefault="007B0910" w:rsidP="007B0910">
            <w:pPr>
              <w:pStyle w:val="TableText"/>
              <w:rPr>
                <w:b/>
                <w:bCs w:val="0"/>
              </w:rPr>
            </w:pPr>
            <w:r w:rsidRPr="007B0910">
              <w:rPr>
                <w:b/>
                <w:bCs w:val="0"/>
              </w:rPr>
              <w:t>TMC</w:t>
            </w:r>
          </w:p>
        </w:tc>
        <w:tc>
          <w:tcPr>
            <w:tcW w:w="5580" w:type="dxa"/>
            <w:noWrap/>
            <w:tcMar>
              <w:top w:w="15" w:type="dxa"/>
              <w:left w:w="15" w:type="dxa"/>
              <w:bottom w:w="0" w:type="dxa"/>
              <w:right w:w="15" w:type="dxa"/>
            </w:tcMar>
            <w:vAlign w:val="center"/>
          </w:tcPr>
          <w:p w14:paraId="6A9E06EC" w14:textId="79780124" w:rsidR="007B0910" w:rsidRPr="007B0910" w:rsidRDefault="007B0910" w:rsidP="007B0910">
            <w:pPr>
              <w:pStyle w:val="TableText"/>
              <w:rPr>
                <w:b/>
                <w:bCs w:val="0"/>
              </w:rPr>
            </w:pPr>
            <w:r w:rsidRPr="007B0910">
              <w:rPr>
                <w:b/>
                <w:bCs w:val="0"/>
              </w:rPr>
              <w:t xml:space="preserve">Transportation Management Centers </w:t>
            </w:r>
          </w:p>
        </w:tc>
      </w:tr>
      <w:tr w:rsidR="007B0910" w:rsidRPr="00906222" w14:paraId="7F25ACB5" w14:textId="77777777" w:rsidTr="007B0910">
        <w:trPr>
          <w:trHeight w:val="315"/>
          <w:tblHeader/>
        </w:trPr>
        <w:tc>
          <w:tcPr>
            <w:tcW w:w="1440" w:type="dxa"/>
            <w:noWrap/>
            <w:tcMar>
              <w:top w:w="15" w:type="dxa"/>
              <w:left w:w="15" w:type="dxa"/>
              <w:bottom w:w="0" w:type="dxa"/>
              <w:right w:w="15" w:type="dxa"/>
            </w:tcMar>
            <w:vAlign w:val="center"/>
          </w:tcPr>
          <w:p w14:paraId="01B5A306" w14:textId="0BD0AFC7" w:rsidR="007B0910" w:rsidRPr="007B0910" w:rsidRDefault="007B0910" w:rsidP="007B0910">
            <w:pPr>
              <w:pStyle w:val="TableText"/>
              <w:rPr>
                <w:b/>
                <w:bCs w:val="0"/>
              </w:rPr>
            </w:pPr>
            <w:r w:rsidRPr="007B0910">
              <w:rPr>
                <w:b/>
                <w:bCs w:val="0"/>
              </w:rPr>
              <w:t>USDOT</w:t>
            </w:r>
          </w:p>
        </w:tc>
        <w:tc>
          <w:tcPr>
            <w:tcW w:w="5580" w:type="dxa"/>
            <w:noWrap/>
            <w:tcMar>
              <w:top w:w="15" w:type="dxa"/>
              <w:left w:w="15" w:type="dxa"/>
              <w:bottom w:w="0" w:type="dxa"/>
              <w:right w:w="15" w:type="dxa"/>
            </w:tcMar>
            <w:vAlign w:val="center"/>
          </w:tcPr>
          <w:p w14:paraId="303BBF46" w14:textId="5FF415C5" w:rsidR="007B0910" w:rsidRPr="007B0910" w:rsidRDefault="007B0910" w:rsidP="007B0910">
            <w:pPr>
              <w:pStyle w:val="TableText"/>
              <w:rPr>
                <w:b/>
                <w:bCs w:val="0"/>
              </w:rPr>
            </w:pPr>
            <w:r w:rsidRPr="007B0910">
              <w:rPr>
                <w:b/>
                <w:bCs w:val="0"/>
              </w:rPr>
              <w:t xml:space="preserve">United States Department of Transportation </w:t>
            </w:r>
          </w:p>
        </w:tc>
      </w:tr>
    </w:tbl>
    <w:p w14:paraId="0E209A8C" w14:textId="77777777" w:rsidR="00605F22" w:rsidRDefault="00605F22" w:rsidP="007B0910">
      <w:pPr>
        <w:widowControl w:val="0"/>
        <w:autoSpaceDE w:val="0"/>
        <w:autoSpaceDN w:val="0"/>
        <w:spacing w:after="0" w:line="240" w:lineRule="auto"/>
        <w:rPr>
          <w:bCs/>
        </w:rPr>
      </w:pPr>
    </w:p>
    <w:p w14:paraId="086E92A5" w14:textId="77777777" w:rsidR="007B0910" w:rsidRPr="007B0910" w:rsidRDefault="007B0910" w:rsidP="002E4775">
      <w:pPr>
        <w:rPr>
          <w:rFonts w:cs="Arial"/>
          <w:sz w:val="24"/>
          <w:szCs w:val="28"/>
        </w:rPr>
      </w:pPr>
    </w:p>
    <w:p w14:paraId="377D9304" w14:textId="77777777" w:rsidR="007B0910" w:rsidRPr="007B0910" w:rsidRDefault="007B0910" w:rsidP="002E4775">
      <w:pPr>
        <w:rPr>
          <w:rFonts w:cs="Arial"/>
          <w:sz w:val="24"/>
          <w:szCs w:val="28"/>
        </w:rPr>
      </w:pPr>
    </w:p>
    <w:p w14:paraId="6B4182E1" w14:textId="77777777" w:rsidR="007B0910" w:rsidRDefault="007B0910" w:rsidP="007B0910">
      <w:pPr>
        <w:rPr>
          <w:bCs/>
        </w:rPr>
      </w:pPr>
    </w:p>
    <w:p w14:paraId="2732B259" w14:textId="77777777" w:rsidR="007B0910" w:rsidRPr="007B0910" w:rsidRDefault="007B0910" w:rsidP="002E4775">
      <w:pPr>
        <w:sectPr w:rsidR="007B0910" w:rsidRPr="007B0910" w:rsidSect="008347C6">
          <w:pgSz w:w="12240" w:h="15840"/>
          <w:pgMar w:top="1440" w:right="1440" w:bottom="1440" w:left="1440" w:header="720" w:footer="1152" w:gutter="0"/>
          <w:cols w:space="720"/>
          <w:docGrid w:linePitch="299"/>
        </w:sectPr>
      </w:pPr>
    </w:p>
    <w:p w14:paraId="67B721E9" w14:textId="6470128C" w:rsidR="00B12F56" w:rsidRDefault="00086472" w:rsidP="00485FCD">
      <w:pPr>
        <w:pStyle w:val="Heading1"/>
        <w:widowControl/>
      </w:pPr>
      <w:bookmarkStart w:id="0" w:name="Chapter_1._Introduction"/>
      <w:bookmarkStart w:id="1" w:name="_Toc191367322"/>
      <w:bookmarkEnd w:id="0"/>
      <w:r>
        <w:rPr>
          <w:spacing w:val="-2"/>
        </w:rPr>
        <w:lastRenderedPageBreak/>
        <w:t>Introduction</w:t>
      </w:r>
      <w:bookmarkEnd w:id="1"/>
    </w:p>
    <w:p w14:paraId="54A3391D" w14:textId="11621097" w:rsidR="00B12F56" w:rsidRDefault="00086472" w:rsidP="007B0910">
      <w:r>
        <w:t xml:space="preserve">This document </w:t>
      </w:r>
      <w:r w:rsidR="00927F01">
        <w:t xml:space="preserve">is a user guide for </w:t>
      </w:r>
      <w:r>
        <w:t>the Intelligent Transportation Systems (ITS) Deployment Tracking Survey</w:t>
      </w:r>
      <w:r w:rsidR="00304ACE">
        <w:t xml:space="preserve">s conducted during the period </w:t>
      </w:r>
      <w:r w:rsidR="004B028F">
        <w:t>1999 – 2020.</w:t>
      </w:r>
      <w:r w:rsidR="009E7D8C">
        <w:rPr>
          <w:rStyle w:val="FootnoteReference"/>
        </w:rPr>
        <w:footnoteReference w:id="2"/>
      </w:r>
      <w:r>
        <w:rPr>
          <w:spacing w:val="-6"/>
        </w:rPr>
        <w:t xml:space="preserve"> </w:t>
      </w:r>
      <w:r>
        <w:t>The</w:t>
      </w:r>
      <w:r>
        <w:rPr>
          <w:spacing w:val="-4"/>
        </w:rPr>
        <w:t xml:space="preserve"> </w:t>
      </w:r>
      <w:r>
        <w:t>goal</w:t>
      </w:r>
      <w:r>
        <w:rPr>
          <w:spacing w:val="-2"/>
        </w:rPr>
        <w:t xml:space="preserve"> </w:t>
      </w:r>
      <w:r>
        <w:t>of</w:t>
      </w:r>
      <w:r>
        <w:rPr>
          <w:spacing w:val="-2"/>
        </w:rPr>
        <w:t xml:space="preserve"> </w:t>
      </w:r>
      <w:r>
        <w:t>establishing</w:t>
      </w:r>
      <w:r>
        <w:rPr>
          <w:spacing w:val="-4"/>
        </w:rPr>
        <w:t xml:space="preserve"> </w:t>
      </w:r>
      <w:r w:rsidR="00760A41">
        <w:rPr>
          <w:spacing w:val="-4"/>
        </w:rPr>
        <w:t xml:space="preserve">a data repository for these past ITS Deployment Tracking Surveys </w:t>
      </w:r>
      <w:r w:rsidR="009E7D8C">
        <w:rPr>
          <w:spacing w:val="-5"/>
        </w:rPr>
        <w:t>i</w:t>
      </w:r>
      <w:r>
        <w:t>s</w:t>
      </w:r>
      <w:r>
        <w:rPr>
          <w:spacing w:val="-3"/>
        </w:rPr>
        <w:t xml:space="preserve"> </w:t>
      </w:r>
      <w:r>
        <w:t>to</w:t>
      </w:r>
      <w:r>
        <w:rPr>
          <w:spacing w:val="-4"/>
        </w:rPr>
        <w:t xml:space="preserve"> </w:t>
      </w:r>
      <w:r>
        <w:t>make</w:t>
      </w:r>
      <w:r>
        <w:rPr>
          <w:spacing w:val="-7"/>
        </w:rPr>
        <w:t xml:space="preserve"> </w:t>
      </w:r>
      <w:r>
        <w:t>the</w:t>
      </w:r>
      <w:r>
        <w:rPr>
          <w:spacing w:val="-4"/>
        </w:rPr>
        <w:t xml:space="preserve"> </w:t>
      </w:r>
      <w:r>
        <w:t>extensive</w:t>
      </w:r>
      <w:r>
        <w:rPr>
          <w:spacing w:val="-2"/>
        </w:rPr>
        <w:t xml:space="preserve"> </w:t>
      </w:r>
      <w:r>
        <w:t>amount</w:t>
      </w:r>
      <w:r>
        <w:rPr>
          <w:spacing w:val="-4"/>
        </w:rPr>
        <w:t xml:space="preserve"> </w:t>
      </w:r>
      <w:r>
        <w:t xml:space="preserve">of deployment data collected </w:t>
      </w:r>
      <w:r w:rsidR="00927F01">
        <w:t xml:space="preserve">from 1999 </w:t>
      </w:r>
      <w:r w:rsidR="008347C6">
        <w:t>to</w:t>
      </w:r>
      <w:r w:rsidR="00927F01">
        <w:t xml:space="preserve"> 2020</w:t>
      </w:r>
      <w:r>
        <w:t xml:space="preserve"> by the United States Department of Transportation (USDOT) Intelligent</w:t>
      </w:r>
      <w:r>
        <w:rPr>
          <w:spacing w:val="-7"/>
        </w:rPr>
        <w:t xml:space="preserve"> </w:t>
      </w:r>
      <w:r>
        <w:t>Transportation</w:t>
      </w:r>
      <w:r>
        <w:rPr>
          <w:spacing w:val="-5"/>
        </w:rPr>
        <w:t xml:space="preserve"> </w:t>
      </w:r>
      <w:r>
        <w:t>System Joint</w:t>
      </w:r>
      <w:r>
        <w:rPr>
          <w:spacing w:val="-5"/>
        </w:rPr>
        <w:t xml:space="preserve"> </w:t>
      </w:r>
      <w:r>
        <w:t>Program Office</w:t>
      </w:r>
      <w:r>
        <w:rPr>
          <w:spacing w:val="-8"/>
        </w:rPr>
        <w:t xml:space="preserve"> </w:t>
      </w:r>
      <w:r>
        <w:t>(ITS</w:t>
      </w:r>
      <w:r>
        <w:rPr>
          <w:spacing w:val="-6"/>
        </w:rPr>
        <w:t xml:space="preserve"> </w:t>
      </w:r>
      <w:r>
        <w:t>JPO)</w:t>
      </w:r>
      <w:r>
        <w:rPr>
          <w:spacing w:val="-4"/>
        </w:rPr>
        <w:t xml:space="preserve"> </w:t>
      </w:r>
      <w:r>
        <w:t>available</w:t>
      </w:r>
      <w:r>
        <w:rPr>
          <w:spacing w:val="-5"/>
        </w:rPr>
        <w:t xml:space="preserve"> </w:t>
      </w:r>
      <w:r>
        <w:t>to</w:t>
      </w:r>
      <w:r>
        <w:rPr>
          <w:spacing w:val="-5"/>
        </w:rPr>
        <w:t xml:space="preserve"> </w:t>
      </w:r>
      <w:r>
        <w:t>researchers,</w:t>
      </w:r>
      <w:r>
        <w:rPr>
          <w:spacing w:val="-5"/>
        </w:rPr>
        <w:t xml:space="preserve"> </w:t>
      </w:r>
      <w:r>
        <w:t>policy</w:t>
      </w:r>
      <w:r>
        <w:rPr>
          <w:spacing w:val="-8"/>
        </w:rPr>
        <w:t xml:space="preserve"> </w:t>
      </w:r>
      <w:r>
        <w:t>makers, and other interested parties for exploration, analysis, and use.</w:t>
      </w:r>
    </w:p>
    <w:p w14:paraId="5EA7E7A2" w14:textId="1F7617A5" w:rsidR="00496D10" w:rsidRDefault="00496D10" w:rsidP="007B0910">
      <w:r w:rsidRPr="00605F22">
        <w:t>With the most recent ITS Deployment Tracking Survey, conducted in 2023, the ITS JPO used a new sampling methodology that greatly expanded the scope of the surveys to include smaller urban and rural areas, in addition to large metropolitan areas. As a result, a separate User Guide</w:t>
      </w:r>
      <w:r>
        <w:t xml:space="preserve">, </w:t>
      </w:r>
      <w:r w:rsidRPr="00605F22">
        <w:t>ITS Deployment Tracking Survey User Guide (2023)</w:t>
      </w:r>
      <w:r>
        <w:t>,</w:t>
      </w:r>
      <w:r w:rsidRPr="00605F22">
        <w:t xml:space="preserve"> was prepared to accompany the 2023 datasets, questionnaires, and reports. See: </w:t>
      </w:r>
      <w:hyperlink r:id="rId14" w:history="1">
        <w:r w:rsidRPr="002E4775">
          <w:t>https://www.itskrs.its.dot.gov/deployment/2023DTS</w:t>
        </w:r>
      </w:hyperlink>
      <w:r w:rsidRPr="002E4775">
        <w:t>.</w:t>
      </w:r>
      <w:r w:rsidRPr="00496D10">
        <w:rPr>
          <w:rStyle w:val="FootnoteReference"/>
        </w:rPr>
        <w:t xml:space="preserve"> </w:t>
      </w:r>
      <w:r>
        <w:rPr>
          <w:rStyle w:val="FootnoteReference"/>
        </w:rPr>
        <w:footnoteReference w:id="3"/>
      </w:r>
    </w:p>
    <w:p w14:paraId="4CF8DAA5" w14:textId="758728E6" w:rsidR="00B12F56" w:rsidRDefault="008944B7" w:rsidP="007B0910">
      <w:r>
        <w:t xml:space="preserve">The data repository for the </w:t>
      </w:r>
      <w:r w:rsidR="009E7D8C">
        <w:rPr>
          <w:spacing w:val="-2"/>
        </w:rPr>
        <w:t>ITS Deployment Tracking Survey</w:t>
      </w:r>
      <w:r>
        <w:rPr>
          <w:spacing w:val="-2"/>
        </w:rPr>
        <w:t xml:space="preserve"> includes data from past </w:t>
      </w:r>
      <w:r w:rsidR="00086472" w:rsidRPr="00605F22">
        <w:t xml:space="preserve">ITS Deployment Tracking Surveys (1999 </w:t>
      </w:r>
      <w:r w:rsidR="008347C6">
        <w:t xml:space="preserve">– </w:t>
      </w:r>
      <w:r w:rsidR="00086472" w:rsidRPr="00605F22">
        <w:t>20</w:t>
      </w:r>
      <w:r w:rsidR="009241DC" w:rsidRPr="00605F22">
        <w:t>20</w:t>
      </w:r>
      <w:r w:rsidR="00086472" w:rsidRPr="00605F22">
        <w:t>)</w:t>
      </w:r>
      <w:r>
        <w:t xml:space="preserve"> as well as Special </w:t>
      </w:r>
      <w:r w:rsidR="00086472" w:rsidRPr="00605F22">
        <w:t>Topic Deployment Surveys</w:t>
      </w:r>
      <w:r>
        <w:t xml:space="preserve"> administered during the same twenty year period. </w:t>
      </w:r>
      <w:r w:rsidR="00086472">
        <w:t xml:space="preserve">The ITS Deployment Tracking Surveys were conducted a total of </w:t>
      </w:r>
      <w:r w:rsidR="008347C6">
        <w:t xml:space="preserve">11 </w:t>
      </w:r>
      <w:r w:rsidR="00086472">
        <w:t xml:space="preserve">times between 1999 and </w:t>
      </w:r>
      <w:r w:rsidR="00473A07">
        <w:t xml:space="preserve">2020 </w:t>
      </w:r>
      <w:r w:rsidR="00086472">
        <w:t>and were administered to freeway</w:t>
      </w:r>
      <w:r w:rsidR="006F7F9C">
        <w:t xml:space="preserve"> management</w:t>
      </w:r>
      <w:r w:rsidR="00086472">
        <w:t>, arterial</w:t>
      </w:r>
      <w:r w:rsidR="006F7F9C">
        <w:t xml:space="preserve"> management</w:t>
      </w:r>
      <w:r w:rsidR="00086472">
        <w:t xml:space="preserve">, and transit management agencies in </w:t>
      </w:r>
      <w:r w:rsidR="009E7D8C">
        <w:t xml:space="preserve">a subset of </w:t>
      </w:r>
      <w:r w:rsidR="00086472">
        <w:t>large metro</w:t>
      </w:r>
      <w:r w:rsidR="009E7D8C">
        <w:t>politan</w:t>
      </w:r>
      <w:r w:rsidR="00086472">
        <w:t xml:space="preserve"> areas.</w:t>
      </w:r>
      <w:r w:rsidR="00086472" w:rsidRPr="00DC3846">
        <w:t xml:space="preserve"> In addition</w:t>
      </w:r>
      <w:r w:rsidR="00036E4F" w:rsidRPr="00DC3846">
        <w:t>,</w:t>
      </w:r>
      <w:r w:rsidR="00086472" w:rsidRPr="00DC3846">
        <w:t xml:space="preserve"> the ITS JPO conducted a number of Special Topic Deployment Surveys, including the</w:t>
      </w:r>
      <w:r w:rsidR="00770AF5">
        <w:t xml:space="preserve"> 2019 Connected Vehicle </w:t>
      </w:r>
      <w:r w:rsidR="008E480D">
        <w:t xml:space="preserve">(CV) </w:t>
      </w:r>
      <w:r w:rsidR="00770AF5">
        <w:t xml:space="preserve">and Automated Vehicle </w:t>
      </w:r>
      <w:r w:rsidR="008E480D">
        <w:t xml:space="preserve">(AV) </w:t>
      </w:r>
      <w:r w:rsidR="00770AF5">
        <w:t>Survey, the</w:t>
      </w:r>
      <w:r w:rsidR="00086472" w:rsidRPr="00DC3846">
        <w:t xml:space="preserve"> 2019 Small Urban and Rural Transit Survey</w:t>
      </w:r>
      <w:r w:rsidR="00770AF5">
        <w:t>,</w:t>
      </w:r>
      <w:r w:rsidR="00086472" w:rsidRPr="00DC3846">
        <w:t xml:space="preserve"> and surveys related to Electronic Toll Collection (ETC), Incident Management/Public Safety, Statewide ITS Systems, Metropolitan Planning Organizations (MPO) and Transportation Management Centers (TMC).</w:t>
      </w:r>
    </w:p>
    <w:p w14:paraId="061B57AA" w14:textId="6C8F5AC1" w:rsidR="004B028F" w:rsidRDefault="00086472" w:rsidP="007B0910">
      <w:r>
        <w:t xml:space="preserve">The various deployment tracking survey instruments were designed to collect data characterizing ITS technology deployment, as well as programs and policies implemented to support ITS. The ITS JPO initiated the </w:t>
      </w:r>
      <w:r w:rsidR="009E7D8C">
        <w:t xml:space="preserve">ITS Deployment Tracking Survey </w:t>
      </w:r>
      <w:r>
        <w:t xml:space="preserve">in response to U.S. Transportation Secretary </w:t>
      </w:r>
      <w:r w:rsidR="00142351" w:rsidRPr="00142351">
        <w:t xml:space="preserve">Peña’s </w:t>
      </w:r>
      <w:r>
        <w:t>goal (established in 199</w:t>
      </w:r>
      <w:r w:rsidR="00DA2130">
        <w:t>6</w:t>
      </w:r>
      <w:r>
        <w:t>) that the 75 largest metropolitan areas should be outfitted with an integrated ITS infrastructure in the next ten years. During the ten-year goal period, the survey was conducted annually to track ITS deployment progress toward the Secretary of Transportation’s goal.</w:t>
      </w:r>
      <w:r>
        <w:rPr>
          <w:spacing w:val="40"/>
        </w:rPr>
        <w:t xml:space="preserve"> </w:t>
      </w:r>
      <w:r>
        <w:t>Following the goal period, the ITS JPO has conducted</w:t>
      </w:r>
      <w:r>
        <w:rPr>
          <w:spacing w:val="-3"/>
        </w:rPr>
        <w:t xml:space="preserve"> </w:t>
      </w:r>
      <w:r>
        <w:t>the</w:t>
      </w:r>
      <w:r>
        <w:rPr>
          <w:spacing w:val="-3"/>
        </w:rPr>
        <w:t xml:space="preserve"> </w:t>
      </w:r>
      <w:r>
        <w:t>survey</w:t>
      </w:r>
      <w:r>
        <w:rPr>
          <w:spacing w:val="-4"/>
        </w:rPr>
        <w:t xml:space="preserve"> </w:t>
      </w:r>
      <w:r>
        <w:t>every</w:t>
      </w:r>
      <w:r>
        <w:rPr>
          <w:spacing w:val="-4"/>
        </w:rPr>
        <w:t xml:space="preserve"> </w:t>
      </w:r>
      <w:r>
        <w:t>two</w:t>
      </w:r>
      <w:r>
        <w:rPr>
          <w:spacing w:val="-3"/>
        </w:rPr>
        <w:t xml:space="preserve"> </w:t>
      </w:r>
      <w:r>
        <w:t>to</w:t>
      </w:r>
      <w:r>
        <w:rPr>
          <w:spacing w:val="-3"/>
        </w:rPr>
        <w:t xml:space="preserve"> </w:t>
      </w:r>
      <w:r>
        <w:t>three</w:t>
      </w:r>
      <w:r>
        <w:rPr>
          <w:spacing w:val="-1"/>
        </w:rPr>
        <w:t xml:space="preserve"> </w:t>
      </w:r>
      <w:r>
        <w:t>years</w:t>
      </w:r>
      <w:r w:rsidR="00D023B3">
        <w:t xml:space="preserve"> and </w:t>
      </w:r>
      <w:r>
        <w:t>continue</w:t>
      </w:r>
      <w:r w:rsidR="00D023B3">
        <w:t>d</w:t>
      </w:r>
      <w:r>
        <w:rPr>
          <w:spacing w:val="-2"/>
        </w:rPr>
        <w:t xml:space="preserve"> </w:t>
      </w:r>
      <w:r>
        <w:t>to</w:t>
      </w:r>
      <w:r>
        <w:rPr>
          <w:spacing w:val="-1"/>
        </w:rPr>
        <w:t xml:space="preserve"> </w:t>
      </w:r>
      <w:r>
        <w:t>use</w:t>
      </w:r>
      <w:r>
        <w:rPr>
          <w:spacing w:val="-3"/>
        </w:rPr>
        <w:t xml:space="preserve"> </w:t>
      </w:r>
      <w:r>
        <w:t>the</w:t>
      </w:r>
      <w:r>
        <w:rPr>
          <w:spacing w:val="-1"/>
        </w:rPr>
        <w:t xml:space="preserve"> </w:t>
      </w:r>
      <w:r>
        <w:t>survey</w:t>
      </w:r>
      <w:r>
        <w:rPr>
          <w:spacing w:val="-6"/>
        </w:rPr>
        <w:t xml:space="preserve"> </w:t>
      </w:r>
      <w:r>
        <w:t>to</w:t>
      </w:r>
      <w:r>
        <w:rPr>
          <w:spacing w:val="-3"/>
        </w:rPr>
        <w:t xml:space="preserve"> </w:t>
      </w:r>
      <w:r>
        <w:t>measure</w:t>
      </w:r>
      <w:r>
        <w:rPr>
          <w:spacing w:val="-3"/>
        </w:rPr>
        <w:t xml:space="preserve"> </w:t>
      </w:r>
      <w:r>
        <w:t xml:space="preserve">ITS deployment progress </w:t>
      </w:r>
      <w:r w:rsidR="00D023B3">
        <w:t xml:space="preserve">in a subset of large metropolitan areas. </w:t>
      </w:r>
    </w:p>
    <w:p w14:paraId="5062CD46" w14:textId="63B305D5" w:rsidR="00B12F56" w:rsidRDefault="00B12F56" w:rsidP="00485FCD">
      <w:pPr>
        <w:sectPr w:rsidR="00B12F56" w:rsidSect="00605F22">
          <w:footerReference w:type="default" r:id="rId15"/>
          <w:pgSz w:w="12240" w:h="15840"/>
          <w:pgMar w:top="1440" w:right="1440" w:bottom="1440" w:left="1440" w:header="720" w:footer="1152" w:gutter="0"/>
          <w:pgNumType w:start="1"/>
          <w:cols w:space="720"/>
          <w:docGrid w:linePitch="299"/>
        </w:sectPr>
      </w:pPr>
    </w:p>
    <w:p w14:paraId="7969CD32" w14:textId="65533D6E" w:rsidR="00B12F56" w:rsidRDefault="004B028F" w:rsidP="00485FCD">
      <w:pPr>
        <w:pStyle w:val="Heading1"/>
        <w:widowControl/>
        <w:ind w:right="990"/>
      </w:pPr>
      <w:bookmarkStart w:id="2" w:name="Chapter_2._Deployment_Tracking_Methodolo"/>
      <w:bookmarkStart w:id="3" w:name="_Toc191367323"/>
      <w:bookmarkEnd w:id="2"/>
      <w:r>
        <w:rPr>
          <w:spacing w:val="-29"/>
        </w:rPr>
        <w:lastRenderedPageBreak/>
        <w:t xml:space="preserve">ITS </w:t>
      </w:r>
      <w:r w:rsidR="00086472">
        <w:rPr>
          <w:spacing w:val="-4"/>
        </w:rPr>
        <w:t>Deployment</w:t>
      </w:r>
      <w:r w:rsidR="00086472">
        <w:rPr>
          <w:spacing w:val="-30"/>
        </w:rPr>
        <w:t xml:space="preserve"> </w:t>
      </w:r>
      <w:r w:rsidR="00086472">
        <w:rPr>
          <w:spacing w:val="-4"/>
        </w:rPr>
        <w:t xml:space="preserve">Tracking </w:t>
      </w:r>
      <w:r>
        <w:rPr>
          <w:spacing w:val="-4"/>
        </w:rPr>
        <w:t xml:space="preserve">Survey </w:t>
      </w:r>
      <w:r w:rsidR="00086472">
        <w:rPr>
          <w:spacing w:val="-2"/>
        </w:rPr>
        <w:t>Methodology</w:t>
      </w:r>
      <w:bookmarkEnd w:id="3"/>
    </w:p>
    <w:p w14:paraId="3D9D3C95" w14:textId="1F24B1A1" w:rsidR="00B12F56" w:rsidRDefault="00086472" w:rsidP="007B0910">
      <w:r w:rsidRPr="003E6037">
        <w:t>This chapter provides a high-level overview of the methodology used for the ITS</w:t>
      </w:r>
      <w:r w:rsidRPr="002E4775">
        <w:t xml:space="preserve"> </w:t>
      </w:r>
      <w:r w:rsidRPr="003E6037">
        <w:t>Deployment</w:t>
      </w:r>
      <w:r w:rsidRPr="002E4775">
        <w:t xml:space="preserve"> </w:t>
      </w:r>
      <w:r w:rsidRPr="003E6037">
        <w:t>Tracking</w:t>
      </w:r>
      <w:r w:rsidRPr="002E4775">
        <w:t xml:space="preserve"> </w:t>
      </w:r>
      <w:r w:rsidRPr="003E6037">
        <w:t>Surveys</w:t>
      </w:r>
      <w:r w:rsidRPr="002E4775">
        <w:t xml:space="preserve"> </w:t>
      </w:r>
      <w:r w:rsidR="009B69CE" w:rsidRPr="002E4775">
        <w:t xml:space="preserve">conducted from </w:t>
      </w:r>
      <w:r w:rsidRPr="003E6037">
        <w:t>1999</w:t>
      </w:r>
      <w:r w:rsidR="004B028F" w:rsidRPr="003E6037">
        <w:t xml:space="preserve"> </w:t>
      </w:r>
      <w:r w:rsidR="008E480D">
        <w:t>to</w:t>
      </w:r>
      <w:r w:rsidR="004B028F" w:rsidRPr="003E6037">
        <w:t xml:space="preserve"> </w:t>
      </w:r>
      <w:r w:rsidR="00770AF5" w:rsidRPr="003E6037">
        <w:t>2020</w:t>
      </w:r>
      <w:r w:rsidR="008E480D">
        <w:t xml:space="preserve"> and </w:t>
      </w:r>
      <w:r w:rsidRPr="003E6037">
        <w:t>the Special Topic Deployment Surveys.</w:t>
      </w:r>
    </w:p>
    <w:p w14:paraId="5429E5A9" w14:textId="5DBF32A5" w:rsidR="00B12F56" w:rsidRPr="00605F22" w:rsidRDefault="00086472" w:rsidP="00485FCD">
      <w:pPr>
        <w:pStyle w:val="Heading2"/>
      </w:pPr>
      <w:bookmarkStart w:id="4" w:name="ITS_Deployment_Tracking_Surveys_(1999-20"/>
      <w:bookmarkStart w:id="5" w:name="_Toc191367324"/>
      <w:bookmarkEnd w:id="4"/>
      <w:r w:rsidRPr="00605F22">
        <w:t>ITS Deployment Tracking Surveys (1999</w:t>
      </w:r>
      <w:r w:rsidR="008E480D">
        <w:t xml:space="preserve"> – </w:t>
      </w:r>
      <w:r w:rsidR="00770AF5" w:rsidRPr="00605F22">
        <w:t>2020</w:t>
      </w:r>
      <w:r w:rsidR="002904C4" w:rsidRPr="00605F22">
        <w:t>)</w:t>
      </w:r>
      <w:bookmarkEnd w:id="5"/>
    </w:p>
    <w:p w14:paraId="1FD7ACE0" w14:textId="6C5E7DFF" w:rsidR="003E6037" w:rsidRDefault="00086472" w:rsidP="00485FCD">
      <w:r w:rsidRPr="003E6037">
        <w:t>Data</w:t>
      </w:r>
      <w:r w:rsidRPr="00ED2311">
        <w:t xml:space="preserve"> </w:t>
      </w:r>
      <w:r w:rsidRPr="003E6037">
        <w:t>collection</w:t>
      </w:r>
      <w:r w:rsidRPr="00ED2311">
        <w:t xml:space="preserve"> </w:t>
      </w:r>
      <w:r w:rsidRPr="003E6037">
        <w:t>during the first</w:t>
      </w:r>
      <w:r w:rsidRPr="00ED2311">
        <w:t xml:space="preserve"> </w:t>
      </w:r>
      <w:r w:rsidRPr="003E6037">
        <w:t>few</w:t>
      </w:r>
      <w:r w:rsidRPr="00ED2311">
        <w:t xml:space="preserve"> </w:t>
      </w:r>
      <w:r w:rsidRPr="003E6037">
        <w:t>years</w:t>
      </w:r>
      <w:r w:rsidRPr="00ED2311">
        <w:t xml:space="preserve"> </w:t>
      </w:r>
      <w:r w:rsidRPr="003E6037">
        <w:t>of the</w:t>
      </w:r>
      <w:r w:rsidRPr="002E4775">
        <w:t xml:space="preserve"> </w:t>
      </w:r>
      <w:r w:rsidR="00E41BBE" w:rsidRPr="002E4775">
        <w:t xml:space="preserve">ITS Deployment Tracking Survey </w:t>
      </w:r>
      <w:r w:rsidRPr="003E6037">
        <w:t>centered on the</w:t>
      </w:r>
      <w:r w:rsidRPr="00ED2311">
        <w:t xml:space="preserve"> </w:t>
      </w:r>
      <w:r w:rsidRPr="003E6037">
        <w:t>nation’s largest</w:t>
      </w:r>
      <w:r w:rsidRPr="00ED2311">
        <w:t xml:space="preserve"> </w:t>
      </w:r>
      <w:r w:rsidRPr="003E6037">
        <w:t xml:space="preserve">metropolitan areas. </w:t>
      </w:r>
      <w:r w:rsidR="00DA2130" w:rsidRPr="003E6037">
        <w:t>The ITS JPO determined it would track progress toward the USDOT goal using a survey. The USDOT had published a list of the nation’s largest metropolitan areas in a 1994 Federal Register in support of the Intelligent Vehicle Highway Systems (IVHS) Early Deployment Planning Program.</w:t>
      </w:r>
      <w:r w:rsidR="00DA2130" w:rsidRPr="000644C5">
        <w:rPr>
          <w:color w:val="2B579A"/>
          <w:shd w:val="clear" w:color="auto" w:fill="E6E6E6"/>
          <w:vertAlign w:val="superscript"/>
        </w:rPr>
        <w:footnoteReference w:id="4"/>
      </w:r>
      <w:r w:rsidR="00DA2130" w:rsidRPr="000644C5">
        <w:rPr>
          <w:color w:val="2B579A"/>
          <w:shd w:val="clear" w:color="auto" w:fill="E6E6E6"/>
          <w:vertAlign w:val="superscript"/>
        </w:rPr>
        <w:t xml:space="preserve"> </w:t>
      </w:r>
      <w:r w:rsidR="00DA2130" w:rsidRPr="003E6037">
        <w:t xml:space="preserve">The ITS JPO used this list as the basis for the Deployment Tracking Survey; however, </w:t>
      </w:r>
      <w:r w:rsidR="0060247E">
        <w:t>the ITS JPO</w:t>
      </w:r>
      <w:r w:rsidR="0060247E" w:rsidRPr="003E6037">
        <w:t xml:space="preserve"> </w:t>
      </w:r>
      <w:r w:rsidR="001C0008" w:rsidRPr="003E6037">
        <w:t>included an additional three metropolitan areas identified to be among the largest in the nation</w:t>
      </w:r>
      <w:r w:rsidR="00D755B7" w:rsidRPr="003E6037">
        <w:t>.</w:t>
      </w:r>
      <w:r w:rsidR="00EC78E3">
        <w:rPr>
          <w:rStyle w:val="FootnoteReference"/>
        </w:rPr>
        <w:footnoteReference w:id="5"/>
      </w:r>
      <w:r w:rsidR="001C0008">
        <w:t xml:space="preserve"> </w:t>
      </w:r>
    </w:p>
    <w:p w14:paraId="172A4008" w14:textId="2658B486" w:rsidR="00B352C2" w:rsidRPr="00605F22" w:rsidRDefault="00B352C2" w:rsidP="00485FCD">
      <w:pPr>
        <w:pStyle w:val="Heading3"/>
      </w:pPr>
      <w:bookmarkStart w:id="6" w:name="_Toc191367325"/>
      <w:r w:rsidRPr="00605F22">
        <w:t>Development of the Survey Sample</w:t>
      </w:r>
      <w:bookmarkEnd w:id="6"/>
      <w:r w:rsidRPr="00605F22">
        <w:t xml:space="preserve"> </w:t>
      </w:r>
    </w:p>
    <w:p w14:paraId="4EC61C1A" w14:textId="376BF3B5" w:rsidR="00B3624A" w:rsidRDefault="00B3624A" w:rsidP="00ED2311">
      <w:r w:rsidRPr="003E6037">
        <w:t xml:space="preserve">To develop the </w:t>
      </w:r>
      <w:r w:rsidR="00B352C2" w:rsidRPr="003E6037">
        <w:t xml:space="preserve">sample </w:t>
      </w:r>
      <w:r w:rsidRPr="003E6037">
        <w:t xml:space="preserve">of agencies that would be surveyed, deployment tracking boundaries, </w:t>
      </w:r>
      <w:r w:rsidR="00195380" w:rsidRPr="003E6037">
        <w:t xml:space="preserve">based on </w:t>
      </w:r>
      <w:r w:rsidRPr="003E6037">
        <w:t>MPO</w:t>
      </w:r>
      <w:r w:rsidR="00195380" w:rsidRPr="003E6037">
        <w:t xml:space="preserve"> boundaries in each metropolitan area</w:t>
      </w:r>
      <w:r w:rsidR="6B85B623" w:rsidRPr="003E6037">
        <w:t>,</w:t>
      </w:r>
      <w:r w:rsidR="00195380" w:rsidRPr="003E6037">
        <w:t xml:space="preserve"> were identified. As described in the</w:t>
      </w:r>
      <w:r w:rsidR="00A026F5">
        <w:t xml:space="preserve"> initial</w:t>
      </w:r>
      <w:r w:rsidR="00195380" w:rsidRPr="003E6037">
        <w:t xml:space="preserve"> 1997 </w:t>
      </w:r>
      <w:r w:rsidR="00E41BBE" w:rsidRPr="003E6037">
        <w:t xml:space="preserve">ITS Deployment Tracking Survey </w:t>
      </w:r>
      <w:r w:rsidR="00516F1A" w:rsidRPr="003E6037">
        <w:t>Report</w:t>
      </w:r>
      <w:r w:rsidR="00195380" w:rsidRPr="003E6037">
        <w:t xml:space="preserve">, MPO boundaries </w:t>
      </w:r>
      <w:r w:rsidRPr="003E6037">
        <w:t>were used for the following reasons:</w:t>
      </w:r>
      <w:r w:rsidR="00195380" w:rsidRPr="00195380">
        <w:rPr>
          <w:rStyle w:val="FootnoteReference"/>
        </w:rPr>
        <w:t xml:space="preserve"> </w:t>
      </w:r>
      <w:r w:rsidR="00195380">
        <w:rPr>
          <w:rStyle w:val="FootnoteReference"/>
        </w:rPr>
        <w:footnoteReference w:id="6"/>
      </w:r>
    </w:p>
    <w:p w14:paraId="2130E0A6" w14:textId="6D1365C0" w:rsidR="00B3624A" w:rsidRDefault="00B3624A" w:rsidP="00ED2311">
      <w:pPr>
        <w:pStyle w:val="1stLevelBullet"/>
      </w:pPr>
      <w:r>
        <w:t>This boundary is used for transportation planning activities in a region and is therefore more likely to be the basis for other similar inventory efforts.</w:t>
      </w:r>
    </w:p>
    <w:p w14:paraId="6B26F38E" w14:textId="5F144162" w:rsidR="00B3624A" w:rsidRDefault="00B3624A" w:rsidP="00ED2311">
      <w:pPr>
        <w:pStyle w:val="1stLevelBullet"/>
      </w:pPr>
      <w:r>
        <w:t>This boundary identifies the concentration of planning and programming for a region and therefore will be the focus of ITS planning and programming over the next decade.</w:t>
      </w:r>
    </w:p>
    <w:p w14:paraId="505A71B7" w14:textId="0DE8AB34" w:rsidR="00B3624A" w:rsidRDefault="00B3624A" w:rsidP="00485FCD">
      <w:pPr>
        <w:pStyle w:val="1stLevelBullet"/>
      </w:pPr>
      <w:r>
        <w:t>This boundary is established without regard to municipal jurisdiction and provides a regional basis to describe an area.</w:t>
      </w:r>
    </w:p>
    <w:p w14:paraId="44912734" w14:textId="77777777" w:rsidR="008E480D" w:rsidRDefault="008E480D" w:rsidP="00485FCD"/>
    <w:p w14:paraId="1D951DD7" w14:textId="77777777" w:rsidR="008E480D" w:rsidRDefault="008E480D" w:rsidP="00485FCD"/>
    <w:p w14:paraId="25554595" w14:textId="5EAFE946" w:rsidR="00195380" w:rsidRDefault="00195380" w:rsidP="00485FCD">
      <w:r>
        <w:t xml:space="preserve">The 1997 </w:t>
      </w:r>
      <w:r w:rsidR="00E41BBE">
        <w:t xml:space="preserve">ITS Deployment Tracking Survey </w:t>
      </w:r>
      <w:r>
        <w:t xml:space="preserve">Report further describes the selection of agencies as follows: </w:t>
      </w:r>
    </w:p>
    <w:p w14:paraId="205A2DC5" w14:textId="096284C0" w:rsidR="00B3624A" w:rsidRPr="00ED2311" w:rsidRDefault="00B3624A" w:rsidP="00ED2311">
      <w:pPr>
        <w:pStyle w:val="Quote"/>
        <w:jc w:val="left"/>
        <w:rPr>
          <w:color w:val="auto"/>
        </w:rPr>
      </w:pPr>
      <w:r w:rsidRPr="00ED2311">
        <w:rPr>
          <w:color w:val="auto"/>
        </w:rPr>
        <w:t xml:space="preserve">Within the tracking boundary area, selected operating </w:t>
      </w:r>
      <w:r w:rsidR="004D4A8E" w:rsidRPr="00ED2311">
        <w:rPr>
          <w:color w:val="auto"/>
        </w:rPr>
        <w:t xml:space="preserve">and planning </w:t>
      </w:r>
      <w:r w:rsidRPr="00ED2311">
        <w:rPr>
          <w:color w:val="auto"/>
        </w:rPr>
        <w:t xml:space="preserve">agencies were identified, </w:t>
      </w:r>
      <w:r w:rsidR="004D4A8E" w:rsidRPr="00ED2311">
        <w:rPr>
          <w:color w:val="auto"/>
        </w:rPr>
        <w:t>and s</w:t>
      </w:r>
      <w:r w:rsidRPr="00ED2311">
        <w:rPr>
          <w:color w:val="auto"/>
        </w:rPr>
        <w:t>urveys were distributed following the general guidelines outlined below. In some cases, these rules were not strictly followed based on discussions with Region and Division FHWA</w:t>
      </w:r>
      <w:r w:rsidR="00CD65C8" w:rsidRPr="00ED2311">
        <w:rPr>
          <w:rStyle w:val="FootnoteReference"/>
          <w:color w:val="auto"/>
        </w:rPr>
        <w:footnoteReference w:id="7"/>
      </w:r>
      <w:r w:rsidRPr="00ED2311">
        <w:rPr>
          <w:color w:val="auto"/>
        </w:rPr>
        <w:t xml:space="preserve"> and FTA</w:t>
      </w:r>
      <w:r w:rsidR="00CD65C8" w:rsidRPr="00ED2311">
        <w:rPr>
          <w:rStyle w:val="FootnoteReference"/>
          <w:color w:val="auto"/>
        </w:rPr>
        <w:footnoteReference w:id="8"/>
      </w:r>
      <w:r w:rsidRPr="00ED2311">
        <w:rPr>
          <w:color w:val="auto"/>
        </w:rPr>
        <w:t xml:space="preserve"> staff. In most cases, however, distribution of surveys followed these guidelines.</w:t>
      </w:r>
    </w:p>
    <w:p w14:paraId="4F7C0CA5" w14:textId="5364F625" w:rsidR="00B3624A" w:rsidRPr="003E6037" w:rsidRDefault="00B3624A" w:rsidP="00ED2311">
      <w:r w:rsidRPr="003E6037">
        <w:t>Emergency Management, Highway-Rail Intersection, and Traffic Signal Control</w:t>
      </w:r>
      <w:r w:rsidR="004D4A8E" w:rsidRPr="003E6037">
        <w:t xml:space="preserve"> </w:t>
      </w:r>
      <w:r w:rsidRPr="003E6037">
        <w:t>surveys</w:t>
      </w:r>
      <w:r w:rsidR="00195380">
        <w:rPr>
          <w:rStyle w:val="FootnoteReference"/>
          <w:i/>
          <w:iCs/>
        </w:rPr>
        <w:footnoteReference w:id="9"/>
      </w:r>
      <w:r w:rsidRPr="003E6037">
        <w:t xml:space="preserve"> were administered to the following agencies:</w:t>
      </w:r>
    </w:p>
    <w:p w14:paraId="64FDEDAE" w14:textId="0E4AA272" w:rsidR="00B3624A" w:rsidRPr="003E6037" w:rsidRDefault="00B3624A" w:rsidP="00ED2311">
      <w:pPr>
        <w:pStyle w:val="1stLevelBullet"/>
      </w:pPr>
      <w:r w:rsidRPr="003E6037">
        <w:t>County government agencies located wholly or partially within the metropolitan area for which the metropolitan transportation planning process is conducted for at least 50,000 persons</w:t>
      </w:r>
    </w:p>
    <w:p w14:paraId="7C9420F2" w14:textId="5403FA45" w:rsidR="00B3624A" w:rsidRPr="003E6037" w:rsidRDefault="00B3624A" w:rsidP="00ED2311">
      <w:pPr>
        <w:pStyle w:val="1stLevelBullet"/>
      </w:pPr>
      <w:r w:rsidRPr="003E6037">
        <w:t>City government agencies with a population of 50,000 or more persons within the metropolitan area</w:t>
      </w:r>
    </w:p>
    <w:p w14:paraId="59C0E3F7" w14:textId="74CD5DA8" w:rsidR="00B3624A" w:rsidRPr="003E6037" w:rsidRDefault="00B3624A" w:rsidP="00ED2311">
      <w:pPr>
        <w:pStyle w:val="1stLevelBullet"/>
      </w:pPr>
      <w:r w:rsidRPr="003E6037">
        <w:t>State DOT</w:t>
      </w:r>
    </w:p>
    <w:p w14:paraId="2289DA85" w14:textId="7471A1C7" w:rsidR="00B3624A" w:rsidRPr="003E6037" w:rsidRDefault="00B3624A" w:rsidP="00ED2311">
      <w:r w:rsidRPr="003E6037">
        <w:t xml:space="preserve">Transit Management and Electronic Fare Payment </w:t>
      </w:r>
      <w:r w:rsidR="00664642" w:rsidRPr="003E6037">
        <w:t xml:space="preserve">surveys </w:t>
      </w:r>
      <w:r w:rsidRPr="003E6037">
        <w:t xml:space="preserve">were distributed to each operator of public transportation in the metropolitan area as reported in the National Transit Database </w:t>
      </w:r>
      <w:r w:rsidR="007F03D8">
        <w:t xml:space="preserve">(NTD) </w:t>
      </w:r>
      <w:r w:rsidRPr="003E6037">
        <w:t>(formally, Section 15).</w:t>
      </w:r>
    </w:p>
    <w:p w14:paraId="0B4EBB65" w14:textId="4E3A8AB8" w:rsidR="00B3624A" w:rsidRPr="003E6037" w:rsidRDefault="00B3624A" w:rsidP="00ED2311">
      <w:r w:rsidRPr="003E6037">
        <w:t>Freeway Management, Incident Management, ETC and Regional Multimodal Traveler Information surveys were distributed to state transportation departments and toll operators, as appropriate.</w:t>
      </w:r>
    </w:p>
    <w:p w14:paraId="54994620" w14:textId="0CE4F78F" w:rsidR="00664642" w:rsidRDefault="00C0281F" w:rsidP="00485FCD">
      <w:r>
        <w:t>C</w:t>
      </w:r>
      <w:r w:rsidR="00664642">
        <w:t xml:space="preserve">ontacts </w:t>
      </w:r>
      <w:r>
        <w:t xml:space="preserve">were identified for each agency </w:t>
      </w:r>
      <w:r w:rsidR="00664642">
        <w:t>and a database containing</w:t>
      </w:r>
      <w:r w:rsidR="00664642">
        <w:rPr>
          <w:spacing w:val="-1"/>
        </w:rPr>
        <w:t xml:space="preserve"> </w:t>
      </w:r>
      <w:r w:rsidR="00664642">
        <w:t>the</w:t>
      </w:r>
      <w:r w:rsidR="00664642">
        <w:rPr>
          <w:spacing w:val="-1"/>
        </w:rPr>
        <w:t xml:space="preserve"> </w:t>
      </w:r>
      <w:r w:rsidR="00664642">
        <w:t>name,</w:t>
      </w:r>
      <w:r w:rsidR="00664642">
        <w:rPr>
          <w:spacing w:val="-1"/>
        </w:rPr>
        <w:t xml:space="preserve"> </w:t>
      </w:r>
      <w:r w:rsidR="00664642">
        <w:t>address,</w:t>
      </w:r>
      <w:r w:rsidR="00664642">
        <w:rPr>
          <w:spacing w:val="-1"/>
        </w:rPr>
        <w:t xml:space="preserve"> </w:t>
      </w:r>
      <w:r w:rsidR="00664642">
        <w:t>telephone</w:t>
      </w:r>
      <w:r w:rsidR="00664642">
        <w:rPr>
          <w:spacing w:val="-1"/>
        </w:rPr>
        <w:t xml:space="preserve"> </w:t>
      </w:r>
      <w:r w:rsidR="00664642">
        <w:t>number,</w:t>
      </w:r>
      <w:r w:rsidR="00664642">
        <w:rPr>
          <w:spacing w:val="-1"/>
        </w:rPr>
        <w:t xml:space="preserve"> </w:t>
      </w:r>
      <w:r w:rsidR="00664642">
        <w:t>and email</w:t>
      </w:r>
      <w:r w:rsidR="00664642">
        <w:rPr>
          <w:spacing w:val="-2"/>
        </w:rPr>
        <w:t xml:space="preserve"> </w:t>
      </w:r>
      <w:r w:rsidR="00664642">
        <w:t>address of each</w:t>
      </w:r>
      <w:r w:rsidR="00664642">
        <w:rPr>
          <w:spacing w:val="-1"/>
        </w:rPr>
        <w:t xml:space="preserve"> </w:t>
      </w:r>
      <w:r w:rsidR="00664642">
        <w:t xml:space="preserve">contact was </w:t>
      </w:r>
      <w:r>
        <w:t>developed</w:t>
      </w:r>
      <w:r w:rsidR="00664642">
        <w:t>. Prior to</w:t>
      </w:r>
      <w:r w:rsidR="00664642">
        <w:rPr>
          <w:spacing w:val="-1"/>
        </w:rPr>
        <w:t xml:space="preserve"> </w:t>
      </w:r>
      <w:r w:rsidR="00664642">
        <w:t xml:space="preserve">administering each </w:t>
      </w:r>
      <w:r w:rsidR="00E41BBE">
        <w:t>ITS Deployment Tracking Survey</w:t>
      </w:r>
      <w:r w:rsidR="00664642">
        <w:t>,</w:t>
      </w:r>
      <w:r w:rsidR="00664642">
        <w:rPr>
          <w:spacing w:val="-1"/>
        </w:rPr>
        <w:t xml:space="preserve"> </w:t>
      </w:r>
      <w:r w:rsidR="00664642">
        <w:t>the</w:t>
      </w:r>
      <w:r w:rsidR="00664642">
        <w:rPr>
          <w:spacing w:val="-1"/>
        </w:rPr>
        <w:t xml:space="preserve"> </w:t>
      </w:r>
      <w:r w:rsidR="00664642">
        <w:t>research</w:t>
      </w:r>
      <w:r w:rsidR="00664642">
        <w:rPr>
          <w:spacing w:val="-1"/>
        </w:rPr>
        <w:t xml:space="preserve"> </w:t>
      </w:r>
      <w:r w:rsidR="00664642">
        <w:t>team notifie</w:t>
      </w:r>
      <w:r w:rsidR="009B69CE">
        <w:t>d</w:t>
      </w:r>
      <w:r w:rsidR="00664642">
        <w:t xml:space="preserve"> all contacts of the</w:t>
      </w:r>
      <w:r w:rsidR="00664642">
        <w:rPr>
          <w:spacing w:val="-1"/>
        </w:rPr>
        <w:t xml:space="preserve"> </w:t>
      </w:r>
      <w:r w:rsidR="00664642">
        <w:t>upcoming</w:t>
      </w:r>
      <w:r w:rsidR="00664642">
        <w:rPr>
          <w:spacing w:val="-1"/>
        </w:rPr>
        <w:t xml:space="preserve"> </w:t>
      </w:r>
      <w:r w:rsidR="00664642">
        <w:t>survey</w:t>
      </w:r>
      <w:r w:rsidR="00664642">
        <w:rPr>
          <w:spacing w:val="-4"/>
        </w:rPr>
        <w:t xml:space="preserve"> </w:t>
      </w:r>
      <w:r w:rsidR="00664642">
        <w:t>and</w:t>
      </w:r>
      <w:r w:rsidR="00664642">
        <w:rPr>
          <w:spacing w:val="-1"/>
        </w:rPr>
        <w:t xml:space="preserve"> </w:t>
      </w:r>
      <w:r w:rsidR="00664642">
        <w:t>request</w:t>
      </w:r>
      <w:r w:rsidR="009B69CE">
        <w:t>ed</w:t>
      </w:r>
      <w:r w:rsidR="00664642">
        <w:t xml:space="preserve"> that</w:t>
      </w:r>
      <w:r w:rsidR="00664642">
        <w:rPr>
          <w:spacing w:val="-4"/>
        </w:rPr>
        <w:t xml:space="preserve"> </w:t>
      </w:r>
      <w:r w:rsidR="00664642">
        <w:t>they</w:t>
      </w:r>
      <w:r w:rsidR="00664642">
        <w:rPr>
          <w:spacing w:val="-7"/>
        </w:rPr>
        <w:t xml:space="preserve"> </w:t>
      </w:r>
      <w:r w:rsidR="00664642">
        <w:t>confirm whether</w:t>
      </w:r>
      <w:r w:rsidR="00664642">
        <w:rPr>
          <w:spacing w:val="-3"/>
        </w:rPr>
        <w:t xml:space="preserve"> </w:t>
      </w:r>
      <w:r w:rsidR="00664642">
        <w:t>or</w:t>
      </w:r>
      <w:r w:rsidR="00664642">
        <w:rPr>
          <w:spacing w:val="-3"/>
        </w:rPr>
        <w:t xml:space="preserve"> </w:t>
      </w:r>
      <w:r w:rsidR="00664642">
        <w:t>not</w:t>
      </w:r>
      <w:r w:rsidR="00664642">
        <w:rPr>
          <w:spacing w:val="-4"/>
        </w:rPr>
        <w:t xml:space="preserve"> </w:t>
      </w:r>
      <w:r w:rsidR="00664642">
        <w:t>they</w:t>
      </w:r>
      <w:r w:rsidR="00664642">
        <w:rPr>
          <w:spacing w:val="-5"/>
        </w:rPr>
        <w:t xml:space="preserve"> </w:t>
      </w:r>
      <w:r w:rsidR="00664642">
        <w:t>are</w:t>
      </w:r>
      <w:r w:rsidR="00664642">
        <w:rPr>
          <w:spacing w:val="-4"/>
        </w:rPr>
        <w:t xml:space="preserve"> </w:t>
      </w:r>
      <w:r w:rsidR="00664642">
        <w:t>the</w:t>
      </w:r>
      <w:r w:rsidR="00664642">
        <w:rPr>
          <w:spacing w:val="-2"/>
        </w:rPr>
        <w:t xml:space="preserve"> </w:t>
      </w:r>
      <w:r w:rsidR="00664642">
        <w:t>appropriate</w:t>
      </w:r>
      <w:r w:rsidR="00664642">
        <w:rPr>
          <w:spacing w:val="-4"/>
        </w:rPr>
        <w:t xml:space="preserve"> </w:t>
      </w:r>
      <w:r w:rsidR="00664642">
        <w:t>contact.</w:t>
      </w:r>
      <w:r w:rsidR="00664642">
        <w:rPr>
          <w:spacing w:val="40"/>
        </w:rPr>
        <w:t xml:space="preserve"> </w:t>
      </w:r>
      <w:r w:rsidR="00664642">
        <w:t>The</w:t>
      </w:r>
      <w:r w:rsidR="00664642">
        <w:rPr>
          <w:spacing w:val="-4"/>
        </w:rPr>
        <w:t xml:space="preserve"> </w:t>
      </w:r>
      <w:r w:rsidR="00664642">
        <w:t>research</w:t>
      </w:r>
      <w:r w:rsidR="00664642">
        <w:rPr>
          <w:spacing w:val="-4"/>
        </w:rPr>
        <w:t xml:space="preserve"> </w:t>
      </w:r>
      <w:r w:rsidR="00664642">
        <w:t>team develop</w:t>
      </w:r>
      <w:r w:rsidR="009B69CE">
        <w:t>ed</w:t>
      </w:r>
      <w:r w:rsidR="00664642">
        <w:rPr>
          <w:spacing w:val="-4"/>
        </w:rPr>
        <w:t xml:space="preserve"> </w:t>
      </w:r>
      <w:r w:rsidR="00664642">
        <w:t>alternate contacts as needed.</w:t>
      </w:r>
    </w:p>
    <w:p w14:paraId="0415207F" w14:textId="674DA1CD" w:rsidR="006B6024" w:rsidRPr="00605F22" w:rsidRDefault="006B6024" w:rsidP="00485FCD">
      <w:pPr>
        <w:pStyle w:val="Heading3"/>
      </w:pPr>
      <w:bookmarkStart w:id="7" w:name="_Toc191367326"/>
      <w:r w:rsidRPr="00605F22">
        <w:t>Updates to the Survey Sample</w:t>
      </w:r>
      <w:bookmarkEnd w:id="7"/>
    </w:p>
    <w:p w14:paraId="1ED76C42" w14:textId="00149AAC" w:rsidR="00074E63" w:rsidRDefault="00086472" w:rsidP="00ED2311">
      <w:r>
        <w:t>In 2002, the survey population</w:t>
      </w:r>
      <w:r>
        <w:rPr>
          <w:spacing w:val="-4"/>
        </w:rPr>
        <w:t xml:space="preserve"> </w:t>
      </w:r>
      <w:r>
        <w:t>expanded</w:t>
      </w:r>
      <w:r>
        <w:rPr>
          <w:spacing w:val="-4"/>
        </w:rPr>
        <w:t xml:space="preserve"> </w:t>
      </w:r>
      <w:r>
        <w:t>to</w:t>
      </w:r>
      <w:r>
        <w:rPr>
          <w:spacing w:val="-4"/>
        </w:rPr>
        <w:t xml:space="preserve"> </w:t>
      </w:r>
      <w:r>
        <w:t>include</w:t>
      </w:r>
      <w:r>
        <w:rPr>
          <w:spacing w:val="-4"/>
        </w:rPr>
        <w:t xml:space="preserve"> </w:t>
      </w:r>
      <w:r>
        <w:t xml:space="preserve">30 </w:t>
      </w:r>
      <w:r w:rsidR="0052756B">
        <w:t>additional</w:t>
      </w:r>
      <w:r>
        <w:t xml:space="preserve"> metropolitan areas </w:t>
      </w:r>
      <w:r w:rsidR="007D4538">
        <w:t xml:space="preserve">estimated to </w:t>
      </w:r>
      <w:r w:rsidR="0054215C">
        <w:t>have a high Roadway Congestion Index (RCI)</w:t>
      </w:r>
      <w:r w:rsidR="00BB6D3B">
        <w:t xml:space="preserve"> based on </w:t>
      </w:r>
      <w:r w:rsidR="00EC78E3">
        <w:t xml:space="preserve">an analysis of </w:t>
      </w:r>
      <w:r w:rsidR="007D4538">
        <w:t xml:space="preserve">data from </w:t>
      </w:r>
      <w:r w:rsidR="00BB6D3B" w:rsidRPr="00DC3846">
        <w:rPr>
          <w:i/>
          <w:iCs/>
        </w:rPr>
        <w:t>Highway Statistics</w:t>
      </w:r>
      <w:r w:rsidR="0054215C" w:rsidRPr="00DC3846">
        <w:rPr>
          <w:i/>
          <w:iCs/>
        </w:rPr>
        <w:t xml:space="preserve"> 2000</w:t>
      </w:r>
      <w:r w:rsidR="00385069">
        <w:t>.</w:t>
      </w:r>
      <w:r w:rsidR="0054215C">
        <w:rPr>
          <w:rStyle w:val="FootnoteReference"/>
        </w:rPr>
        <w:footnoteReference w:id="10"/>
      </w:r>
      <w:r w:rsidR="00EC4160" w:rsidRPr="00EC4160">
        <w:t xml:space="preserve"> </w:t>
      </w:r>
    </w:p>
    <w:p w14:paraId="1AB6D03E" w14:textId="2E113C42" w:rsidR="00074E63" w:rsidRDefault="00074E63" w:rsidP="00ED2311">
      <w:r>
        <w:t xml:space="preserve">Since the inception of the </w:t>
      </w:r>
      <w:r w:rsidR="00E41BBE">
        <w:t>ITS Deployment Tracking Survey</w:t>
      </w:r>
      <w:r w:rsidR="005F39F2">
        <w:t>,</w:t>
      </w:r>
      <w:r>
        <w:t xml:space="preserve"> there are two additional changes that </w:t>
      </w:r>
      <w:r w:rsidR="00EE5E88">
        <w:t>should be noted</w:t>
      </w:r>
      <w:r>
        <w:t xml:space="preserve">. </w:t>
      </w:r>
      <w:r w:rsidR="00EE5E88">
        <w:t xml:space="preserve"> </w:t>
      </w:r>
    </w:p>
    <w:p w14:paraId="032A3706" w14:textId="317E75DA" w:rsidR="00074E63" w:rsidRDefault="00074E63" w:rsidP="00ED2311">
      <w:pPr>
        <w:pStyle w:val="1stLevelBullet"/>
      </w:pPr>
      <w:r>
        <w:lastRenderedPageBreak/>
        <w:t xml:space="preserve">The 2002 survey included a one-time addition of 20 </w:t>
      </w:r>
      <w:r w:rsidR="0052756B">
        <w:t>additional</w:t>
      </w:r>
      <w:r>
        <w:t xml:space="preserve"> metropolitan areas identified as highly rated tourist locations based on the 2000 Census seasonal, recreational, and occasional use properties</w:t>
      </w:r>
      <w:r w:rsidR="00F05806">
        <w:t>.</w:t>
      </w:r>
    </w:p>
    <w:p w14:paraId="43C16568" w14:textId="78A16940" w:rsidR="005F4E9A" w:rsidRDefault="00074E63" w:rsidP="00ED2311">
      <w:pPr>
        <w:pStyle w:val="1stLevelBullet"/>
      </w:pPr>
      <w:r>
        <w:t xml:space="preserve">In 2010, the Arterial Management Survey was administered to </w:t>
      </w:r>
      <w:r w:rsidR="007F03D8">
        <w:t xml:space="preserve">only </w:t>
      </w:r>
      <w:r>
        <w:t xml:space="preserve">53 </w:t>
      </w:r>
      <w:r w:rsidR="007F03D8">
        <w:t>metropolitan areas</w:t>
      </w:r>
      <w:r>
        <w:t xml:space="preserve">. As a result, the 2010 Arterial data should not be used in trend analyses.  </w:t>
      </w:r>
    </w:p>
    <w:p w14:paraId="05AAB26B" w14:textId="77777777" w:rsidR="008944B7" w:rsidRDefault="008944B7" w:rsidP="008944B7">
      <w:pPr>
        <w:spacing w:after="0"/>
      </w:pPr>
    </w:p>
    <w:p w14:paraId="665C73D0" w14:textId="76BB2C98" w:rsidR="00B12F56" w:rsidRDefault="00EC4160" w:rsidP="00ED2311">
      <w:r>
        <w:t>A</w:t>
      </w:r>
      <w:r>
        <w:rPr>
          <w:spacing w:val="-9"/>
        </w:rPr>
        <w:t xml:space="preserve"> </w:t>
      </w:r>
      <w:r>
        <w:t xml:space="preserve">total of </w:t>
      </w:r>
      <w:r w:rsidR="007F03D8">
        <w:t xml:space="preserve">11 </w:t>
      </w:r>
      <w:r w:rsidR="002C5BD7">
        <w:t xml:space="preserve">ITS Deployment Tracking Surveys </w:t>
      </w:r>
      <w:r>
        <w:t>were conducted in the following years: 1999, 2000, 2002, 2004, 2005, 2006, 2007, 2010, 2013, 2016</w:t>
      </w:r>
      <w:r w:rsidR="00EC78E3">
        <w:t>, and 2020</w:t>
      </w:r>
      <w:r>
        <w:t>. Over time,</w:t>
      </w:r>
      <w:r w:rsidR="00DB60D2">
        <w:t xml:space="preserve"> the cities and corresponding agencies being surveyed ha</w:t>
      </w:r>
      <w:r w:rsidR="00984359">
        <w:t>ve</w:t>
      </w:r>
      <w:r w:rsidR="00DB60D2">
        <w:t xml:space="preserve"> remained consistent; however, in a few cases the</w:t>
      </w:r>
      <w:r>
        <w:t xml:space="preserve"> names and definitions of the metropolitan areas covered under the survey population have changed</w:t>
      </w:r>
      <w:r w:rsidR="00EC78E3">
        <w:t xml:space="preserve"> </w:t>
      </w:r>
      <w:r w:rsidR="00EC78E3" w:rsidRPr="005F4E9A">
        <w:t>due to changes resulting from the 2000</w:t>
      </w:r>
      <w:r w:rsidR="008944B7">
        <w:t xml:space="preserve"> </w:t>
      </w:r>
      <w:r w:rsidR="00EC78E3" w:rsidRPr="005F4E9A">
        <w:t>Census</w:t>
      </w:r>
      <w:r w:rsidR="00EC78E3">
        <w:t xml:space="preserve">. </w:t>
      </w:r>
      <w:r w:rsidR="00DB60D2">
        <w:t xml:space="preserve">Please see Appendix A for more information. </w:t>
      </w:r>
      <w:r w:rsidR="001417A9">
        <w:t xml:space="preserve">As of 2013, </w:t>
      </w:r>
      <w:r w:rsidR="00255E8C">
        <w:t xml:space="preserve">114 metropolitan areas </w:t>
      </w:r>
      <w:r w:rsidR="001417A9">
        <w:t xml:space="preserve">are </w:t>
      </w:r>
      <w:r w:rsidR="00255E8C">
        <w:t>included in the</w:t>
      </w:r>
      <w:r w:rsidR="001417A9">
        <w:t xml:space="preserve"> </w:t>
      </w:r>
      <w:r w:rsidR="00255E8C">
        <w:t>survey population</w:t>
      </w:r>
      <w:r w:rsidR="001417A9">
        <w:t>.</w:t>
      </w:r>
      <w:r w:rsidR="007D6E3B">
        <w:t xml:space="preserve"> </w:t>
      </w:r>
    </w:p>
    <w:p w14:paraId="487CEF5D" w14:textId="2582CE29" w:rsidR="007F03D8" w:rsidRDefault="00086472" w:rsidP="00485FCD">
      <w:r>
        <w:t>Originally, five types of surveys were developed: Freeway Management,</w:t>
      </w:r>
      <w:r>
        <w:rPr>
          <w:spacing w:val="-5"/>
        </w:rPr>
        <w:t xml:space="preserve"> </w:t>
      </w:r>
      <w:r>
        <w:t>Arterial Management, Transit Management,</w:t>
      </w:r>
      <w:r>
        <w:rPr>
          <w:spacing w:val="-6"/>
        </w:rPr>
        <w:t xml:space="preserve"> </w:t>
      </w:r>
      <w:r>
        <w:t>ETC,</w:t>
      </w:r>
      <w:r>
        <w:rPr>
          <w:spacing w:val="-6"/>
        </w:rPr>
        <w:t xml:space="preserve"> </w:t>
      </w:r>
      <w:r>
        <w:t>and</w:t>
      </w:r>
      <w:r>
        <w:rPr>
          <w:spacing w:val="-6"/>
        </w:rPr>
        <w:t xml:space="preserve"> </w:t>
      </w:r>
      <w:r>
        <w:t>Incident</w:t>
      </w:r>
      <w:r>
        <w:rPr>
          <w:spacing w:val="-5"/>
        </w:rPr>
        <w:t xml:space="preserve"> </w:t>
      </w:r>
      <w:r>
        <w:t>Management/Public</w:t>
      </w:r>
      <w:r>
        <w:rPr>
          <w:spacing w:val="-3"/>
        </w:rPr>
        <w:t xml:space="preserve"> </w:t>
      </w:r>
      <w:r>
        <w:t>Safety</w:t>
      </w:r>
      <w:r>
        <w:rPr>
          <w:spacing w:val="-9"/>
        </w:rPr>
        <w:t xml:space="preserve"> </w:t>
      </w:r>
      <w:r>
        <w:t>(ETC</w:t>
      </w:r>
      <w:r>
        <w:rPr>
          <w:spacing w:val="-6"/>
        </w:rPr>
        <w:t xml:space="preserve"> </w:t>
      </w:r>
      <w:r>
        <w:t>and</w:t>
      </w:r>
      <w:r>
        <w:rPr>
          <w:spacing w:val="-5"/>
        </w:rPr>
        <w:t xml:space="preserve"> </w:t>
      </w:r>
      <w:r>
        <w:t xml:space="preserve">Incident Management/Public Safety surveys are described in more detail below under “Special Topic Deployment Surveys”). </w:t>
      </w:r>
    </w:p>
    <w:p w14:paraId="73ED2896" w14:textId="1552EAB7" w:rsidR="00B12F56" w:rsidRDefault="00086472" w:rsidP="00485FCD">
      <w:r>
        <w:t xml:space="preserve">Questions for each survey were developed through a consultative process conducted with USDOT </w:t>
      </w:r>
      <w:r w:rsidR="007F03D8">
        <w:t xml:space="preserve">subject matter experts </w:t>
      </w:r>
      <w:r>
        <w:t>(SMEs) to ensure continued relevancy of survey results.</w:t>
      </w:r>
      <w:r w:rsidR="009D0354">
        <w:t xml:space="preserve"> </w:t>
      </w:r>
      <w:r>
        <w:t>Selected questions were repeated each year so trends could be developed for tracking purposes. However</w:t>
      </w:r>
      <w:r w:rsidR="00E25AF2">
        <w:t>, some questions were</w:t>
      </w:r>
      <w:r>
        <w:t xml:space="preserve"> revis</w:t>
      </w:r>
      <w:r w:rsidR="00E25AF2">
        <w:t>ed</w:t>
      </w:r>
      <w:r>
        <w:t xml:space="preserve"> to reflect changes in program and</w:t>
      </w:r>
      <w:r w:rsidR="00E25AF2">
        <w:t>/or</w:t>
      </w:r>
      <w:r>
        <w:t xml:space="preserve"> practice. In the early years of the </w:t>
      </w:r>
      <w:r w:rsidR="00E41BBE">
        <w:t>ITS Deployment Tracking Survey</w:t>
      </w:r>
      <w:r>
        <w:t>, data collection focused on intelligent infrastructure components</w:t>
      </w:r>
      <w:r>
        <w:rPr>
          <w:spacing w:val="-4"/>
        </w:rPr>
        <w:t xml:space="preserve"> </w:t>
      </w:r>
      <w:r>
        <w:t>such</w:t>
      </w:r>
      <w:r>
        <w:rPr>
          <w:spacing w:val="-3"/>
        </w:rPr>
        <w:t xml:space="preserve"> </w:t>
      </w:r>
      <w:r>
        <w:t>as</w:t>
      </w:r>
      <w:r>
        <w:rPr>
          <w:spacing w:val="-4"/>
        </w:rPr>
        <w:t xml:space="preserve"> </w:t>
      </w:r>
      <w:r>
        <w:t>surveillance</w:t>
      </w:r>
      <w:r>
        <w:rPr>
          <w:spacing w:val="-4"/>
        </w:rPr>
        <w:t xml:space="preserve"> </w:t>
      </w:r>
      <w:r>
        <w:t>and</w:t>
      </w:r>
      <w:r>
        <w:rPr>
          <w:spacing w:val="-4"/>
        </w:rPr>
        <w:t xml:space="preserve"> </w:t>
      </w:r>
      <w:r>
        <w:t>control</w:t>
      </w:r>
      <w:r>
        <w:rPr>
          <w:spacing w:val="-3"/>
        </w:rPr>
        <w:t xml:space="preserve"> </w:t>
      </w:r>
      <w:r>
        <w:t>technologies.</w:t>
      </w:r>
      <w:r>
        <w:rPr>
          <w:spacing w:val="-4"/>
        </w:rPr>
        <w:t xml:space="preserve"> </w:t>
      </w:r>
      <w:r>
        <w:t>In</w:t>
      </w:r>
      <w:r>
        <w:rPr>
          <w:spacing w:val="-4"/>
        </w:rPr>
        <w:t xml:space="preserve"> </w:t>
      </w:r>
      <w:r>
        <w:t>recent years,</w:t>
      </w:r>
      <w:r>
        <w:rPr>
          <w:spacing w:val="-4"/>
        </w:rPr>
        <w:t xml:space="preserve"> </w:t>
      </w:r>
      <w:r w:rsidR="000644C5">
        <w:t>data</w:t>
      </w:r>
      <w:r>
        <w:rPr>
          <w:spacing w:val="-4"/>
        </w:rPr>
        <w:t xml:space="preserve"> </w:t>
      </w:r>
      <w:r>
        <w:t>collection</w:t>
      </w:r>
      <w:r>
        <w:rPr>
          <w:spacing w:val="-3"/>
        </w:rPr>
        <w:t xml:space="preserve"> </w:t>
      </w:r>
      <w:r>
        <w:t>expanded to include concepts such as Integrated Corridor Management (ICM) and CV and</w:t>
      </w:r>
      <w:r>
        <w:rPr>
          <w:spacing w:val="-4"/>
        </w:rPr>
        <w:t xml:space="preserve"> </w:t>
      </w:r>
      <w:r>
        <w:t>AV technologies.</w:t>
      </w:r>
    </w:p>
    <w:p w14:paraId="2D032DEF" w14:textId="5C65D0FF" w:rsidR="00B12F56" w:rsidRDefault="00086472" w:rsidP="00485FCD">
      <w:r>
        <w:t>Surveys in the first few years were self-administered paper survey instruments that were completed by hand</w:t>
      </w:r>
      <w:r>
        <w:rPr>
          <w:spacing w:val="-2"/>
        </w:rPr>
        <w:t xml:space="preserve"> </w:t>
      </w:r>
      <w:r>
        <w:t>and</w:t>
      </w:r>
      <w:r>
        <w:rPr>
          <w:spacing w:val="-4"/>
        </w:rPr>
        <w:t xml:space="preserve"> </w:t>
      </w:r>
      <w:r>
        <w:t>returned</w:t>
      </w:r>
      <w:r>
        <w:rPr>
          <w:spacing w:val="-2"/>
        </w:rPr>
        <w:t xml:space="preserve"> </w:t>
      </w:r>
      <w:r>
        <w:t>via</w:t>
      </w:r>
      <w:r>
        <w:rPr>
          <w:spacing w:val="-4"/>
        </w:rPr>
        <w:t xml:space="preserve"> </w:t>
      </w:r>
      <w:r>
        <w:t>mail.</w:t>
      </w:r>
      <w:r>
        <w:rPr>
          <w:spacing w:val="-2"/>
        </w:rPr>
        <w:t xml:space="preserve"> </w:t>
      </w:r>
      <w:r>
        <w:t>Starting</w:t>
      </w:r>
      <w:r>
        <w:rPr>
          <w:spacing w:val="-2"/>
        </w:rPr>
        <w:t xml:space="preserve"> </w:t>
      </w:r>
      <w:r>
        <w:t>in</w:t>
      </w:r>
      <w:r>
        <w:rPr>
          <w:spacing w:val="-2"/>
        </w:rPr>
        <w:t xml:space="preserve"> </w:t>
      </w:r>
      <w:r>
        <w:t>2004,</w:t>
      </w:r>
      <w:r>
        <w:rPr>
          <w:spacing w:val="-2"/>
        </w:rPr>
        <w:t xml:space="preserve"> </w:t>
      </w:r>
      <w:r>
        <w:t>agency</w:t>
      </w:r>
      <w:r>
        <w:rPr>
          <w:spacing w:val="-7"/>
        </w:rPr>
        <w:t xml:space="preserve"> </w:t>
      </w:r>
      <w:r>
        <w:t>contacts were</w:t>
      </w:r>
      <w:r>
        <w:rPr>
          <w:spacing w:val="-2"/>
        </w:rPr>
        <w:t xml:space="preserve"> </w:t>
      </w:r>
      <w:r>
        <w:t>emailed</w:t>
      </w:r>
      <w:r>
        <w:rPr>
          <w:spacing w:val="-2"/>
        </w:rPr>
        <w:t xml:space="preserve"> </w:t>
      </w:r>
      <w:r>
        <w:t>a</w:t>
      </w:r>
      <w:r>
        <w:rPr>
          <w:spacing w:val="-2"/>
        </w:rPr>
        <w:t xml:space="preserve"> </w:t>
      </w:r>
      <w:r>
        <w:t>link</w:t>
      </w:r>
      <w:r>
        <w:rPr>
          <w:spacing w:val="-3"/>
        </w:rPr>
        <w:t xml:space="preserve"> </w:t>
      </w:r>
      <w:r>
        <w:t>to</w:t>
      </w:r>
      <w:r>
        <w:rPr>
          <w:spacing w:val="-4"/>
        </w:rPr>
        <w:t xml:space="preserve"> </w:t>
      </w:r>
      <w:r>
        <w:t>complete</w:t>
      </w:r>
      <w:r>
        <w:rPr>
          <w:spacing w:val="-4"/>
        </w:rPr>
        <w:t xml:space="preserve"> </w:t>
      </w:r>
      <w:r>
        <w:t>an</w:t>
      </w:r>
      <w:r>
        <w:rPr>
          <w:spacing w:val="-4"/>
        </w:rPr>
        <w:t xml:space="preserve"> </w:t>
      </w:r>
      <w:r>
        <w:t>online survey. Follow-up emails and telephone calls were then made to encourage responses.</w:t>
      </w:r>
    </w:p>
    <w:p w14:paraId="7911372D" w14:textId="59B8BBC5" w:rsidR="00605F22" w:rsidRDefault="00E41BBE" w:rsidP="00485FCD">
      <w:pPr>
        <w:pStyle w:val="Heading3"/>
      </w:pPr>
      <w:bookmarkStart w:id="8" w:name="DTS_Data_Limitations_(1999_to_2016)"/>
      <w:bookmarkStart w:id="9" w:name="_Toc191367327"/>
      <w:bookmarkEnd w:id="8"/>
      <w:r>
        <w:t>ITS Deployment Tracking Survey</w:t>
      </w:r>
      <w:r w:rsidR="00086472" w:rsidRPr="00605F22">
        <w:rPr>
          <w:spacing w:val="-7"/>
        </w:rPr>
        <w:t xml:space="preserve"> </w:t>
      </w:r>
      <w:r w:rsidR="00086472">
        <w:t>Data</w:t>
      </w:r>
      <w:r w:rsidR="00086472" w:rsidRPr="00605F22">
        <w:rPr>
          <w:spacing w:val="-7"/>
        </w:rPr>
        <w:t xml:space="preserve"> </w:t>
      </w:r>
      <w:r w:rsidR="00086472">
        <w:t>Limitations</w:t>
      </w:r>
      <w:r w:rsidR="00086472" w:rsidRPr="00605F22">
        <w:rPr>
          <w:spacing w:val="-7"/>
        </w:rPr>
        <w:t xml:space="preserve"> </w:t>
      </w:r>
      <w:r w:rsidR="00086472">
        <w:t>(1999</w:t>
      </w:r>
      <w:r w:rsidR="00086472" w:rsidRPr="00605F22">
        <w:rPr>
          <w:spacing w:val="-7"/>
        </w:rPr>
        <w:t xml:space="preserve"> </w:t>
      </w:r>
      <w:r w:rsidR="007F03D8">
        <w:t xml:space="preserve">– </w:t>
      </w:r>
      <w:r w:rsidR="00783AEA" w:rsidRPr="00605F22">
        <w:rPr>
          <w:spacing w:val="-2"/>
        </w:rPr>
        <w:t>2020</w:t>
      </w:r>
      <w:r w:rsidR="00086472" w:rsidRPr="00605F22">
        <w:rPr>
          <w:spacing w:val="-2"/>
        </w:rPr>
        <w:t>)</w:t>
      </w:r>
      <w:bookmarkStart w:id="10" w:name="Missing_Values"/>
      <w:bookmarkEnd w:id="10"/>
      <w:bookmarkEnd w:id="9"/>
    </w:p>
    <w:p w14:paraId="35909670" w14:textId="2740B94B" w:rsidR="00B12F56" w:rsidRDefault="00086472" w:rsidP="00485FCD">
      <w:pPr>
        <w:pStyle w:val="Heading4"/>
      </w:pPr>
      <w:r>
        <w:t>Missing</w:t>
      </w:r>
      <w:r w:rsidRPr="00605F22">
        <w:rPr>
          <w:spacing w:val="-10"/>
        </w:rPr>
        <w:t xml:space="preserve"> </w:t>
      </w:r>
      <w:r w:rsidRPr="00605F22">
        <w:rPr>
          <w:spacing w:val="-2"/>
        </w:rPr>
        <w:t>Values</w:t>
      </w:r>
    </w:p>
    <w:p w14:paraId="26AD1B60" w14:textId="3C6DE476" w:rsidR="003E6037" w:rsidRPr="003E6037" w:rsidRDefault="00086472" w:rsidP="00485FCD">
      <w:r>
        <w:t>The</w:t>
      </w:r>
      <w:r>
        <w:rPr>
          <w:spacing w:val="-4"/>
        </w:rPr>
        <w:t xml:space="preserve"> </w:t>
      </w:r>
      <w:r>
        <w:t>data</w:t>
      </w:r>
      <w:r>
        <w:rPr>
          <w:spacing w:val="-4"/>
        </w:rPr>
        <w:t xml:space="preserve"> </w:t>
      </w:r>
      <w:r>
        <w:t>collected</w:t>
      </w:r>
      <w:r>
        <w:rPr>
          <w:spacing w:val="-4"/>
        </w:rPr>
        <w:t xml:space="preserve"> </w:t>
      </w:r>
      <w:r>
        <w:t>reflect</w:t>
      </w:r>
      <w:r>
        <w:rPr>
          <w:spacing w:val="-4"/>
        </w:rPr>
        <w:t xml:space="preserve"> </w:t>
      </w:r>
      <w:r>
        <w:t>the</w:t>
      </w:r>
      <w:r>
        <w:rPr>
          <w:spacing w:val="-4"/>
        </w:rPr>
        <w:t xml:space="preserve"> </w:t>
      </w:r>
      <w:r>
        <w:t>responses</w:t>
      </w:r>
      <w:r>
        <w:rPr>
          <w:spacing w:val="-3"/>
        </w:rPr>
        <w:t xml:space="preserve"> </w:t>
      </w:r>
      <w:r>
        <w:t>provided</w:t>
      </w:r>
      <w:r>
        <w:rPr>
          <w:spacing w:val="-2"/>
        </w:rPr>
        <w:t xml:space="preserve"> </w:t>
      </w:r>
      <w:r>
        <w:t>by</w:t>
      </w:r>
      <w:r>
        <w:rPr>
          <w:spacing w:val="-3"/>
        </w:rPr>
        <w:t xml:space="preserve"> </w:t>
      </w:r>
      <w:r>
        <w:t>agency</w:t>
      </w:r>
      <w:r>
        <w:rPr>
          <w:spacing w:val="-7"/>
        </w:rPr>
        <w:t xml:space="preserve"> </w:t>
      </w:r>
      <w:r>
        <w:t>staff</w:t>
      </w:r>
      <w:r>
        <w:rPr>
          <w:spacing w:val="-2"/>
        </w:rPr>
        <w:t xml:space="preserve"> </w:t>
      </w:r>
      <w:r>
        <w:t>and</w:t>
      </w:r>
      <w:r>
        <w:rPr>
          <w:spacing w:val="-4"/>
        </w:rPr>
        <w:t xml:space="preserve"> </w:t>
      </w:r>
      <w:r>
        <w:t>were</w:t>
      </w:r>
      <w:r>
        <w:rPr>
          <w:spacing w:val="-4"/>
        </w:rPr>
        <w:t xml:space="preserve"> </w:t>
      </w:r>
      <w:r>
        <w:t>accepted</w:t>
      </w:r>
      <w:r>
        <w:rPr>
          <w:spacing w:val="-2"/>
        </w:rPr>
        <w:t xml:space="preserve"> </w:t>
      </w:r>
      <w:r>
        <w:t>as</w:t>
      </w:r>
      <w:r>
        <w:rPr>
          <w:spacing w:val="-3"/>
        </w:rPr>
        <w:t xml:space="preserve"> </w:t>
      </w:r>
      <w:r>
        <w:t>provided.</w:t>
      </w:r>
      <w:r>
        <w:rPr>
          <w:spacing w:val="-2"/>
        </w:rPr>
        <w:t xml:space="preserve"> </w:t>
      </w:r>
      <w:r>
        <w:t>Every effort</w:t>
      </w:r>
      <w:r>
        <w:rPr>
          <w:spacing w:val="-2"/>
        </w:rPr>
        <w:t xml:space="preserve"> </w:t>
      </w:r>
      <w:r>
        <w:t>was</w:t>
      </w:r>
      <w:r>
        <w:rPr>
          <w:spacing w:val="-1"/>
        </w:rPr>
        <w:t xml:space="preserve"> </w:t>
      </w:r>
      <w:r>
        <w:t>made</w:t>
      </w:r>
      <w:r>
        <w:rPr>
          <w:spacing w:val="-2"/>
        </w:rPr>
        <w:t xml:space="preserve"> </w:t>
      </w:r>
      <w:r>
        <w:t>to encourage</w:t>
      </w:r>
      <w:r>
        <w:rPr>
          <w:spacing w:val="-2"/>
        </w:rPr>
        <w:t xml:space="preserve"> </w:t>
      </w:r>
      <w:r>
        <w:t>agency</w:t>
      </w:r>
      <w:r>
        <w:rPr>
          <w:spacing w:val="-5"/>
        </w:rPr>
        <w:t xml:space="preserve"> </w:t>
      </w:r>
      <w:r>
        <w:t>response each year</w:t>
      </w:r>
      <w:r>
        <w:rPr>
          <w:spacing w:val="-1"/>
        </w:rPr>
        <w:t xml:space="preserve"> </w:t>
      </w:r>
      <w:r>
        <w:t>a</w:t>
      </w:r>
      <w:r>
        <w:rPr>
          <w:spacing w:val="-2"/>
        </w:rPr>
        <w:t xml:space="preserve"> </w:t>
      </w:r>
      <w:r>
        <w:t>survey</w:t>
      </w:r>
      <w:r>
        <w:rPr>
          <w:spacing w:val="-3"/>
        </w:rPr>
        <w:t xml:space="preserve"> </w:t>
      </w:r>
      <w:r>
        <w:t>was</w:t>
      </w:r>
      <w:r>
        <w:rPr>
          <w:spacing w:val="-1"/>
        </w:rPr>
        <w:t xml:space="preserve"> </w:t>
      </w:r>
      <w:r>
        <w:t>conducted.</w:t>
      </w:r>
      <w:r>
        <w:rPr>
          <w:spacing w:val="-9"/>
        </w:rPr>
        <w:t xml:space="preserve"> </w:t>
      </w:r>
      <w:r>
        <w:t>Although</w:t>
      </w:r>
      <w:r>
        <w:rPr>
          <w:spacing w:val="-2"/>
        </w:rPr>
        <w:t xml:space="preserve"> </w:t>
      </w:r>
      <w:r>
        <w:t>a large proportion of agencies responded each time the survey was conducted, other agencies responded sporadically, leaving missing values for some years.</w:t>
      </w:r>
    </w:p>
    <w:p w14:paraId="6E587D3A" w14:textId="77777777" w:rsidR="00B12F56" w:rsidRPr="00605F22" w:rsidRDefault="00086472" w:rsidP="00485FCD">
      <w:pPr>
        <w:pStyle w:val="Heading4"/>
      </w:pPr>
      <w:bookmarkStart w:id="11" w:name="Errors_in_Response"/>
      <w:bookmarkEnd w:id="11"/>
      <w:r w:rsidRPr="00605F22">
        <w:t>Errors in Response</w:t>
      </w:r>
    </w:p>
    <w:p w14:paraId="6083F4E8" w14:textId="2DFCFB9C" w:rsidR="00B12F56" w:rsidRDefault="00086472" w:rsidP="00485FCD">
      <w:r>
        <w:t>In</w:t>
      </w:r>
      <w:r>
        <w:rPr>
          <w:spacing w:val="-4"/>
        </w:rPr>
        <w:t xml:space="preserve"> </w:t>
      </w:r>
      <w:r>
        <w:t>some</w:t>
      </w:r>
      <w:r>
        <w:rPr>
          <w:spacing w:val="-4"/>
        </w:rPr>
        <w:t xml:space="preserve"> </w:t>
      </w:r>
      <w:r>
        <w:t>cases,</w:t>
      </w:r>
      <w:r>
        <w:rPr>
          <w:spacing w:val="-4"/>
        </w:rPr>
        <w:t xml:space="preserve"> </w:t>
      </w:r>
      <w:r>
        <w:t>estimates</w:t>
      </w:r>
      <w:r>
        <w:rPr>
          <w:spacing w:val="-3"/>
        </w:rPr>
        <w:t xml:space="preserve"> </w:t>
      </w:r>
      <w:r>
        <w:t>of</w:t>
      </w:r>
      <w:r>
        <w:rPr>
          <w:spacing w:val="-2"/>
        </w:rPr>
        <w:t xml:space="preserve"> </w:t>
      </w:r>
      <w:r>
        <w:t>deployment</w:t>
      </w:r>
      <w:r>
        <w:rPr>
          <w:spacing w:val="-3"/>
        </w:rPr>
        <w:t xml:space="preserve"> </w:t>
      </w:r>
      <w:r>
        <w:t>for</w:t>
      </w:r>
      <w:r>
        <w:rPr>
          <w:spacing w:val="-3"/>
        </w:rPr>
        <w:t xml:space="preserve"> </w:t>
      </w:r>
      <w:r>
        <w:t>an</w:t>
      </w:r>
      <w:r>
        <w:rPr>
          <w:spacing w:val="-2"/>
        </w:rPr>
        <w:t xml:space="preserve"> </w:t>
      </w:r>
      <w:r>
        <w:t>agency</w:t>
      </w:r>
      <w:r>
        <w:rPr>
          <w:spacing w:val="-5"/>
        </w:rPr>
        <w:t xml:space="preserve"> </w:t>
      </w:r>
      <w:r>
        <w:t>(e.g.,</w:t>
      </w:r>
      <w:r>
        <w:rPr>
          <w:spacing w:val="-4"/>
        </w:rPr>
        <w:t xml:space="preserve"> </w:t>
      </w:r>
      <w:r>
        <w:t>freeway</w:t>
      </w:r>
      <w:r>
        <w:rPr>
          <w:spacing w:val="-7"/>
        </w:rPr>
        <w:t xml:space="preserve"> </w:t>
      </w:r>
      <w:r>
        <w:t>centerline</w:t>
      </w:r>
      <w:r>
        <w:rPr>
          <w:spacing w:val="-3"/>
        </w:rPr>
        <w:t xml:space="preserve"> </w:t>
      </w:r>
      <w:r>
        <w:t>miles under</w:t>
      </w:r>
      <w:r>
        <w:rPr>
          <w:spacing w:val="-3"/>
        </w:rPr>
        <w:t xml:space="preserve"> </w:t>
      </w:r>
      <w:r>
        <w:t>surveillance) may</w:t>
      </w:r>
      <w:r>
        <w:rPr>
          <w:spacing w:val="-1"/>
        </w:rPr>
        <w:t xml:space="preserve"> </w:t>
      </w:r>
      <w:r>
        <w:t>contain error due to differing interpretations by</w:t>
      </w:r>
      <w:r>
        <w:rPr>
          <w:spacing w:val="-1"/>
        </w:rPr>
        <w:t xml:space="preserve"> </w:t>
      </w:r>
      <w:r>
        <w:t>agency</w:t>
      </w:r>
      <w:r>
        <w:rPr>
          <w:spacing w:val="-1"/>
        </w:rPr>
        <w:t xml:space="preserve"> </w:t>
      </w:r>
      <w:r>
        <w:t>respondents.</w:t>
      </w:r>
      <w:r>
        <w:rPr>
          <w:spacing w:val="-8"/>
        </w:rPr>
        <w:t xml:space="preserve"> </w:t>
      </w:r>
      <w:r>
        <w:t>As an example, when asked to provide the number</w:t>
      </w:r>
      <w:r>
        <w:rPr>
          <w:spacing w:val="-1"/>
        </w:rPr>
        <w:t xml:space="preserve"> </w:t>
      </w:r>
      <w:r>
        <w:t>of freeway</w:t>
      </w:r>
      <w:r>
        <w:rPr>
          <w:spacing w:val="-5"/>
        </w:rPr>
        <w:t xml:space="preserve"> </w:t>
      </w:r>
      <w:r>
        <w:t>centerline</w:t>
      </w:r>
      <w:r>
        <w:rPr>
          <w:spacing w:val="-2"/>
        </w:rPr>
        <w:t xml:space="preserve"> </w:t>
      </w:r>
      <w:r>
        <w:t>miles</w:t>
      </w:r>
      <w:r>
        <w:rPr>
          <w:spacing w:val="-1"/>
        </w:rPr>
        <w:t xml:space="preserve"> </w:t>
      </w:r>
      <w:r>
        <w:t>under surveillance in</w:t>
      </w:r>
      <w:r>
        <w:rPr>
          <w:spacing w:val="-2"/>
        </w:rPr>
        <w:t xml:space="preserve"> </w:t>
      </w:r>
      <w:r>
        <w:t>the</w:t>
      </w:r>
      <w:r>
        <w:rPr>
          <w:spacing w:val="-2"/>
        </w:rPr>
        <w:t xml:space="preserve"> </w:t>
      </w:r>
      <w:r>
        <w:t>metropolitan area, a</w:t>
      </w:r>
      <w:r>
        <w:rPr>
          <w:spacing w:val="-2"/>
        </w:rPr>
        <w:t xml:space="preserve"> </w:t>
      </w:r>
      <w:r>
        <w:t>respondent may have provided a response related to an area larger or smaller than the metropolitan area boundary (i.e., boundary error). This type of response error may explain, at least in part, the fluctuations that exist for some of the trend data.</w:t>
      </w:r>
    </w:p>
    <w:p w14:paraId="25403D91" w14:textId="77777777" w:rsidR="00B12F56" w:rsidRPr="00605F22" w:rsidRDefault="00086472" w:rsidP="00485FCD">
      <w:pPr>
        <w:pStyle w:val="Heading2"/>
      </w:pPr>
      <w:bookmarkStart w:id="12" w:name="_Toc191367328"/>
      <w:r w:rsidRPr="00605F22">
        <w:lastRenderedPageBreak/>
        <w:t>Special Topic Deployment Surveys</w:t>
      </w:r>
      <w:bookmarkEnd w:id="12"/>
    </w:p>
    <w:p w14:paraId="2C86BBB8" w14:textId="69E8FAD0" w:rsidR="00B12F56" w:rsidRDefault="00086472" w:rsidP="00485FCD">
      <w:r>
        <w:t>In</w:t>
      </w:r>
      <w:r>
        <w:rPr>
          <w:spacing w:val="-4"/>
        </w:rPr>
        <w:t xml:space="preserve"> </w:t>
      </w:r>
      <w:r>
        <w:t>addition</w:t>
      </w:r>
      <w:r>
        <w:rPr>
          <w:spacing w:val="-4"/>
        </w:rPr>
        <w:t xml:space="preserve"> </w:t>
      </w:r>
      <w:r>
        <w:t>to</w:t>
      </w:r>
      <w:r>
        <w:rPr>
          <w:spacing w:val="-3"/>
        </w:rPr>
        <w:t xml:space="preserve"> </w:t>
      </w:r>
      <w:r>
        <w:t>the</w:t>
      </w:r>
      <w:r>
        <w:rPr>
          <w:spacing w:val="-4"/>
        </w:rPr>
        <w:t xml:space="preserve"> </w:t>
      </w:r>
      <w:r>
        <w:t>surveys</w:t>
      </w:r>
      <w:r>
        <w:rPr>
          <w:spacing w:val="-4"/>
        </w:rPr>
        <w:t xml:space="preserve"> </w:t>
      </w:r>
      <w:r>
        <w:t>of</w:t>
      </w:r>
      <w:r>
        <w:rPr>
          <w:spacing w:val="-3"/>
        </w:rPr>
        <w:t xml:space="preserve"> </w:t>
      </w:r>
      <w:r>
        <w:t>freeway</w:t>
      </w:r>
      <w:r w:rsidR="007876C8">
        <w:t xml:space="preserve"> management</w:t>
      </w:r>
      <w:r>
        <w:t>,</w:t>
      </w:r>
      <w:r>
        <w:rPr>
          <w:spacing w:val="-4"/>
        </w:rPr>
        <w:t xml:space="preserve"> </w:t>
      </w:r>
      <w:r>
        <w:t>arterial</w:t>
      </w:r>
      <w:r w:rsidR="007876C8">
        <w:t xml:space="preserve"> management</w:t>
      </w:r>
      <w:r>
        <w:t>,</w:t>
      </w:r>
      <w:r>
        <w:rPr>
          <w:spacing w:val="-4"/>
        </w:rPr>
        <w:t xml:space="preserve"> </w:t>
      </w:r>
      <w:r>
        <w:t>and</w:t>
      </w:r>
      <w:r>
        <w:rPr>
          <w:spacing w:val="-4"/>
        </w:rPr>
        <w:t xml:space="preserve"> </w:t>
      </w:r>
      <w:r>
        <w:t>transit</w:t>
      </w:r>
      <w:r>
        <w:rPr>
          <w:spacing w:val="-4"/>
        </w:rPr>
        <w:t xml:space="preserve"> </w:t>
      </w:r>
      <w:r w:rsidR="007876C8">
        <w:rPr>
          <w:spacing w:val="-4"/>
        </w:rPr>
        <w:t xml:space="preserve">management </w:t>
      </w:r>
      <w:r>
        <w:t>agencies,</w:t>
      </w:r>
      <w:r>
        <w:rPr>
          <w:spacing w:val="-4"/>
        </w:rPr>
        <w:t xml:space="preserve"> </w:t>
      </w:r>
      <w:r>
        <w:t>the</w:t>
      </w:r>
      <w:r>
        <w:rPr>
          <w:spacing w:val="-4"/>
        </w:rPr>
        <w:t xml:space="preserve"> </w:t>
      </w:r>
      <w:r>
        <w:t>ITS</w:t>
      </w:r>
      <w:r>
        <w:rPr>
          <w:spacing w:val="-5"/>
        </w:rPr>
        <w:t xml:space="preserve"> </w:t>
      </w:r>
      <w:r>
        <w:t>JPO</w:t>
      </w:r>
      <w:r>
        <w:rPr>
          <w:spacing w:val="-1"/>
        </w:rPr>
        <w:t xml:space="preserve"> </w:t>
      </w:r>
      <w:r>
        <w:t>has</w:t>
      </w:r>
      <w:r>
        <w:rPr>
          <w:spacing w:val="-4"/>
        </w:rPr>
        <w:t xml:space="preserve"> </w:t>
      </w:r>
      <w:r>
        <w:t>administered</w:t>
      </w:r>
      <w:r>
        <w:rPr>
          <w:spacing w:val="-4"/>
        </w:rPr>
        <w:t xml:space="preserve"> </w:t>
      </w:r>
      <w:r>
        <w:t>a</w:t>
      </w:r>
      <w:r>
        <w:rPr>
          <w:spacing w:val="-3"/>
        </w:rPr>
        <w:t xml:space="preserve"> </w:t>
      </w:r>
      <w:r>
        <w:t>series of special topic surveys, which include surveys</w:t>
      </w:r>
      <w:r w:rsidR="00783AEA">
        <w:t xml:space="preserve"> on specialized topics or surveys</w:t>
      </w:r>
      <w:r>
        <w:t xml:space="preserve"> tailored to other agency types</w:t>
      </w:r>
      <w:r w:rsidR="00FA212E">
        <w:t xml:space="preserve">, such as law enforcement, </w:t>
      </w:r>
      <w:r w:rsidR="00D2348F">
        <w:t>public safety</w:t>
      </w:r>
      <w:r w:rsidR="00FA212E">
        <w:t>, and metropolitan planning organizations</w:t>
      </w:r>
      <w:r>
        <w:t>.</w:t>
      </w:r>
      <w:r w:rsidR="007F03D8">
        <w:rPr>
          <w:spacing w:val="40"/>
        </w:rPr>
        <w:t xml:space="preserve"> </w:t>
      </w:r>
      <w:r>
        <w:t>Each of the surveys is described in more detail below.</w:t>
      </w:r>
    </w:p>
    <w:p w14:paraId="2F6803CE" w14:textId="77777777" w:rsidR="00783AEA" w:rsidRPr="00605F22" w:rsidRDefault="00783AEA" w:rsidP="00485FCD">
      <w:pPr>
        <w:pStyle w:val="Heading3"/>
      </w:pPr>
      <w:bookmarkStart w:id="13" w:name="2019_Small_Urban_and_Rural_Transit_Surve"/>
      <w:bookmarkStart w:id="14" w:name="_Toc191367329"/>
      <w:bookmarkEnd w:id="13"/>
      <w:r w:rsidRPr="00605F22">
        <w:t>2019 Connected Vehicle and Automated Vehicle Survey</w:t>
      </w:r>
      <w:bookmarkEnd w:id="14"/>
    </w:p>
    <w:p w14:paraId="4466B094" w14:textId="30B33E00" w:rsidR="00783AEA" w:rsidRPr="00DC3846" w:rsidRDefault="00783AEA" w:rsidP="00485FCD">
      <w:r w:rsidRPr="00DC3846">
        <w:t>The 2019 CV/AV Survey was administered as part of an ongoing effort by the ITS JPO to track the deployment of ITS. The survey focuses on CV and AV technologies and was designed to address the following key questions:</w:t>
      </w:r>
    </w:p>
    <w:p w14:paraId="32910731" w14:textId="29D4DCCF" w:rsidR="00783AEA" w:rsidRPr="00DC3846" w:rsidRDefault="00783AEA" w:rsidP="00485FCD">
      <w:pPr>
        <w:pStyle w:val="1stLevelBullet"/>
      </w:pPr>
      <w:r w:rsidRPr="00DC3846">
        <w:t>What are current levels of CV and AV testing/deployment?</w:t>
      </w:r>
    </w:p>
    <w:p w14:paraId="00CDAC16" w14:textId="1E8B5CFB" w:rsidR="00783AEA" w:rsidRPr="00DC3846" w:rsidRDefault="00783AEA" w:rsidP="00485FCD">
      <w:pPr>
        <w:pStyle w:val="1stLevelBullet"/>
      </w:pPr>
      <w:r w:rsidRPr="00DC3846">
        <w:t>What is agencies’ level of readiness with respect to CV and AV?</w:t>
      </w:r>
    </w:p>
    <w:p w14:paraId="6D4F6DD4" w14:textId="799B4EEC" w:rsidR="00783AEA" w:rsidRPr="00DC3846" w:rsidRDefault="00783AEA" w:rsidP="00485FCD">
      <w:pPr>
        <w:pStyle w:val="1stLevelBullet"/>
      </w:pPr>
      <w:r w:rsidRPr="00DC3846">
        <w:t>What are the key challenges and barriers to CV and AV deployment?</w:t>
      </w:r>
    </w:p>
    <w:p w14:paraId="31BE11C8" w14:textId="4265CA9A" w:rsidR="00783AEA" w:rsidRDefault="00783AEA" w:rsidP="00485FCD">
      <w:pPr>
        <w:pStyle w:val="1stLevelBullet"/>
      </w:pPr>
      <w:r w:rsidRPr="00DC3846">
        <w:t>What assistance/resources are needed to overcome challenges and barriers?</w:t>
      </w:r>
    </w:p>
    <w:p w14:paraId="228F459F" w14:textId="0ADE144E" w:rsidR="00783AEA" w:rsidRPr="00DC3846" w:rsidRDefault="00783AEA" w:rsidP="00ED2311">
      <w:r>
        <w:t>T</w:t>
      </w:r>
      <w:r w:rsidRPr="00DC3846">
        <w:t>he 2019 CV/AV survey utilized freeway</w:t>
      </w:r>
      <w:r w:rsidR="00FA212E">
        <w:t xml:space="preserve"> management</w:t>
      </w:r>
      <w:r w:rsidRPr="00DC3846">
        <w:t>, arterial</w:t>
      </w:r>
      <w:r w:rsidR="00FA212E">
        <w:t xml:space="preserve"> management</w:t>
      </w:r>
      <w:r w:rsidRPr="00DC3846">
        <w:t xml:space="preserve">, and transit </w:t>
      </w:r>
      <w:r w:rsidR="00FA212E">
        <w:t xml:space="preserve">management </w:t>
      </w:r>
      <w:r w:rsidRPr="00DC3846">
        <w:t xml:space="preserve">agency contact lists developed for previous </w:t>
      </w:r>
      <w:r w:rsidR="00E41BBE">
        <w:t>ITS Deployment Tracking Surveys</w:t>
      </w:r>
      <w:r w:rsidRPr="00DC3846">
        <w:t>. These lists included agencies from 114 large metropolitan areas. Invitations to the online survey were sent to 753 freeway management, arterial management, and transit management agencies. Online data collection ran from October 7 to December 31</w:t>
      </w:r>
      <w:r w:rsidR="007F03D8">
        <w:t>,</w:t>
      </w:r>
      <w:r w:rsidRPr="00DC3846">
        <w:t xml:space="preserve"> 2019. The final response rate was 60 percent, resulting in 475 completed surveys (66 freeway management, 301 arterial management, and 108 transit management).</w:t>
      </w:r>
    </w:p>
    <w:p w14:paraId="686BE023" w14:textId="6D6EA2F3" w:rsidR="00B12F56" w:rsidRPr="00605F22" w:rsidRDefault="00086472" w:rsidP="00485FCD">
      <w:pPr>
        <w:pStyle w:val="Heading3"/>
      </w:pPr>
      <w:bookmarkStart w:id="15" w:name="_Toc191367330"/>
      <w:r w:rsidRPr="00605F22">
        <w:t>2019 Small Urban and Rural Transit Survey</w:t>
      </w:r>
      <w:bookmarkEnd w:id="15"/>
    </w:p>
    <w:p w14:paraId="13681275" w14:textId="660851A1" w:rsidR="00B12F56" w:rsidRDefault="00086472" w:rsidP="00485FCD">
      <w:r>
        <w:t>The ITS JPO conducted the Small Urban and Rural Transit Survey in response to a General Accountability</w:t>
      </w:r>
      <w:r>
        <w:rPr>
          <w:spacing w:val="-7"/>
        </w:rPr>
        <w:t xml:space="preserve"> </w:t>
      </w:r>
      <w:r>
        <w:t>Office</w:t>
      </w:r>
      <w:r>
        <w:rPr>
          <w:spacing w:val="-4"/>
        </w:rPr>
        <w:t xml:space="preserve"> </w:t>
      </w:r>
      <w:r>
        <w:t>(GAO)</w:t>
      </w:r>
      <w:r>
        <w:rPr>
          <w:spacing w:val="-5"/>
        </w:rPr>
        <w:t xml:space="preserve"> </w:t>
      </w:r>
      <w:r>
        <w:t>recommendation</w:t>
      </w:r>
      <w:r>
        <w:rPr>
          <w:spacing w:val="-4"/>
        </w:rPr>
        <w:t xml:space="preserve"> </w:t>
      </w:r>
      <w:r>
        <w:t>that</w:t>
      </w:r>
      <w:r>
        <w:rPr>
          <w:spacing w:val="-4"/>
        </w:rPr>
        <w:t xml:space="preserve"> </w:t>
      </w:r>
      <w:r>
        <w:t>the</w:t>
      </w:r>
      <w:r>
        <w:rPr>
          <w:spacing w:val="-4"/>
        </w:rPr>
        <w:t xml:space="preserve"> </w:t>
      </w:r>
      <w:r>
        <w:t>ITS</w:t>
      </w:r>
      <w:r>
        <w:rPr>
          <w:spacing w:val="-5"/>
        </w:rPr>
        <w:t xml:space="preserve"> </w:t>
      </w:r>
      <w:r>
        <w:t>JPO</w:t>
      </w:r>
      <w:r>
        <w:rPr>
          <w:spacing w:val="-3"/>
        </w:rPr>
        <w:t xml:space="preserve"> </w:t>
      </w:r>
      <w:r>
        <w:t>should</w:t>
      </w:r>
      <w:r>
        <w:rPr>
          <w:spacing w:val="-2"/>
        </w:rPr>
        <w:t xml:space="preserve"> </w:t>
      </w:r>
      <w:r>
        <w:t>track the</w:t>
      </w:r>
      <w:r>
        <w:rPr>
          <w:spacing w:val="-4"/>
        </w:rPr>
        <w:t xml:space="preserve"> </w:t>
      </w:r>
      <w:r>
        <w:t>deployment</w:t>
      </w:r>
      <w:r>
        <w:rPr>
          <w:spacing w:val="-2"/>
        </w:rPr>
        <w:t xml:space="preserve"> </w:t>
      </w:r>
      <w:r>
        <w:t>of</w:t>
      </w:r>
      <w:r>
        <w:rPr>
          <w:spacing w:val="-2"/>
        </w:rPr>
        <w:t xml:space="preserve"> </w:t>
      </w:r>
      <w:r>
        <w:t>ITS</w:t>
      </w:r>
      <w:r>
        <w:rPr>
          <w:spacing w:val="-5"/>
        </w:rPr>
        <w:t xml:space="preserve"> </w:t>
      </w:r>
      <w:r>
        <w:t>within</w:t>
      </w:r>
      <w:r w:rsidR="00783AEA">
        <w:t xml:space="preserve"> s</w:t>
      </w:r>
      <w:r>
        <w:t>mall urban and rural areas. The GAO’s recommendation stemmed from its own evaluation of ITS deployment among transit providers, which included a small urban and rural transit provider survey administered</w:t>
      </w:r>
      <w:r>
        <w:rPr>
          <w:spacing w:val="-1"/>
        </w:rPr>
        <w:t xml:space="preserve"> </w:t>
      </w:r>
      <w:r>
        <w:t>in</w:t>
      </w:r>
      <w:r>
        <w:rPr>
          <w:spacing w:val="-1"/>
        </w:rPr>
        <w:t xml:space="preserve"> </w:t>
      </w:r>
      <w:r>
        <w:t>2015.</w:t>
      </w:r>
      <w:r>
        <w:rPr>
          <w:spacing w:val="-5"/>
        </w:rPr>
        <w:t xml:space="preserve"> </w:t>
      </w:r>
      <w:r>
        <w:t>The</w:t>
      </w:r>
      <w:r>
        <w:rPr>
          <w:spacing w:val="-3"/>
        </w:rPr>
        <w:t xml:space="preserve"> </w:t>
      </w:r>
      <w:r>
        <w:t>2019</w:t>
      </w:r>
      <w:r>
        <w:rPr>
          <w:spacing w:val="-1"/>
        </w:rPr>
        <w:t xml:space="preserve"> </w:t>
      </w:r>
      <w:r>
        <w:t>Small</w:t>
      </w:r>
      <w:r>
        <w:rPr>
          <w:spacing w:val="-4"/>
        </w:rPr>
        <w:t xml:space="preserve"> </w:t>
      </w:r>
      <w:r>
        <w:t>Urban</w:t>
      </w:r>
      <w:r>
        <w:rPr>
          <w:spacing w:val="-1"/>
        </w:rPr>
        <w:t xml:space="preserve"> </w:t>
      </w:r>
      <w:r>
        <w:t>and</w:t>
      </w:r>
      <w:r>
        <w:rPr>
          <w:spacing w:val="-1"/>
        </w:rPr>
        <w:t xml:space="preserve"> </w:t>
      </w:r>
      <w:r>
        <w:t>Rural</w:t>
      </w:r>
      <w:r>
        <w:rPr>
          <w:spacing w:val="-6"/>
        </w:rPr>
        <w:t xml:space="preserve"> </w:t>
      </w:r>
      <w:r>
        <w:t>Transit</w:t>
      </w:r>
      <w:r>
        <w:rPr>
          <w:spacing w:val="-3"/>
        </w:rPr>
        <w:t xml:space="preserve"> </w:t>
      </w:r>
      <w:r>
        <w:t>Survey</w:t>
      </w:r>
      <w:r>
        <w:rPr>
          <w:spacing w:val="-6"/>
        </w:rPr>
        <w:t xml:space="preserve"> </w:t>
      </w:r>
      <w:r>
        <w:t>used</w:t>
      </w:r>
      <w:r>
        <w:rPr>
          <w:spacing w:val="-3"/>
        </w:rPr>
        <w:t xml:space="preserve"> </w:t>
      </w:r>
      <w:r>
        <w:t>the</w:t>
      </w:r>
      <w:r>
        <w:rPr>
          <w:spacing w:val="-1"/>
        </w:rPr>
        <w:t xml:space="preserve"> </w:t>
      </w:r>
      <w:r>
        <w:t>GAO’s</w:t>
      </w:r>
      <w:r>
        <w:rPr>
          <w:spacing w:val="-2"/>
        </w:rPr>
        <w:t xml:space="preserve"> </w:t>
      </w:r>
      <w:r>
        <w:t>original</w:t>
      </w:r>
      <w:r>
        <w:rPr>
          <w:spacing w:val="-4"/>
        </w:rPr>
        <w:t xml:space="preserve"> </w:t>
      </w:r>
      <w:r>
        <w:t>survey instrument,</w:t>
      </w:r>
      <w:r>
        <w:rPr>
          <w:spacing w:val="-9"/>
        </w:rPr>
        <w:t xml:space="preserve"> </w:t>
      </w:r>
      <w:r>
        <w:t>adding</w:t>
      </w:r>
      <w:r>
        <w:rPr>
          <w:spacing w:val="-7"/>
        </w:rPr>
        <w:t xml:space="preserve"> </w:t>
      </w:r>
      <w:r>
        <w:t>a</w:t>
      </w:r>
      <w:r>
        <w:rPr>
          <w:spacing w:val="-7"/>
        </w:rPr>
        <w:t xml:space="preserve"> </w:t>
      </w:r>
      <w:r>
        <w:t>few</w:t>
      </w:r>
      <w:r>
        <w:rPr>
          <w:spacing w:val="-9"/>
        </w:rPr>
        <w:t xml:space="preserve"> </w:t>
      </w:r>
      <w:r>
        <w:t>new</w:t>
      </w:r>
      <w:r>
        <w:rPr>
          <w:spacing w:val="-9"/>
        </w:rPr>
        <w:t xml:space="preserve"> </w:t>
      </w:r>
      <w:r>
        <w:t>questions</w:t>
      </w:r>
      <w:r>
        <w:rPr>
          <w:spacing w:val="-6"/>
        </w:rPr>
        <w:t xml:space="preserve"> </w:t>
      </w:r>
      <w:r>
        <w:t>related</w:t>
      </w:r>
      <w:r>
        <w:rPr>
          <w:spacing w:val="-5"/>
        </w:rPr>
        <w:t xml:space="preserve"> </w:t>
      </w:r>
      <w:r>
        <w:t>to</w:t>
      </w:r>
      <w:r>
        <w:rPr>
          <w:spacing w:val="-7"/>
        </w:rPr>
        <w:t xml:space="preserve"> </w:t>
      </w:r>
      <w:r>
        <w:t>CV,</w:t>
      </w:r>
      <w:r w:rsidR="003E6037">
        <w:t xml:space="preserve"> </w:t>
      </w:r>
      <w:r>
        <w:t>AV, and partnerships with private transportation providers.</w:t>
      </w:r>
    </w:p>
    <w:p w14:paraId="025FC584" w14:textId="13B2AD26" w:rsidR="007F03D8" w:rsidRDefault="00086472" w:rsidP="00485FCD">
      <w:r>
        <w:t>To provide data comparable to the GAO’s 2015 survey, the 2019 survey replicated the GAO’s sampling methodology.</w:t>
      </w:r>
      <w:r w:rsidR="00D733AB">
        <w:rPr>
          <w:rStyle w:val="FootnoteReference"/>
        </w:rPr>
        <w:footnoteReference w:id="11"/>
      </w:r>
      <w:r w:rsidR="00574D77">
        <w:t xml:space="preserve"> </w:t>
      </w:r>
      <w:r>
        <w:t>The sample frame constructed from the NTD yielded 325 small urban</w:t>
      </w:r>
      <w:r>
        <w:rPr>
          <w:spacing w:val="-2"/>
        </w:rPr>
        <w:t xml:space="preserve"> </w:t>
      </w:r>
      <w:r>
        <w:t>and</w:t>
      </w:r>
      <w:r>
        <w:rPr>
          <w:spacing w:val="-2"/>
        </w:rPr>
        <w:t xml:space="preserve"> </w:t>
      </w:r>
      <w:r>
        <w:t>621</w:t>
      </w:r>
      <w:r>
        <w:rPr>
          <w:spacing w:val="-4"/>
        </w:rPr>
        <w:t xml:space="preserve"> </w:t>
      </w:r>
      <w:r>
        <w:t>rural</w:t>
      </w:r>
      <w:r>
        <w:rPr>
          <w:spacing w:val="-3"/>
        </w:rPr>
        <w:t xml:space="preserve"> </w:t>
      </w:r>
      <w:r>
        <w:t>transit</w:t>
      </w:r>
      <w:r>
        <w:rPr>
          <w:spacing w:val="-2"/>
        </w:rPr>
        <w:t xml:space="preserve"> </w:t>
      </w:r>
      <w:r>
        <w:t>providers.</w:t>
      </w:r>
      <w:r>
        <w:rPr>
          <w:spacing w:val="-14"/>
        </w:rPr>
        <w:t xml:space="preserve"> </w:t>
      </w:r>
      <w:r>
        <w:t>A</w:t>
      </w:r>
      <w:r>
        <w:rPr>
          <w:spacing w:val="-13"/>
        </w:rPr>
        <w:t xml:space="preserve"> </w:t>
      </w:r>
      <w:r>
        <w:t>stratified</w:t>
      </w:r>
      <w:r>
        <w:rPr>
          <w:spacing w:val="-4"/>
        </w:rPr>
        <w:t xml:space="preserve"> </w:t>
      </w:r>
      <w:r>
        <w:t>sampling</w:t>
      </w:r>
      <w:r>
        <w:rPr>
          <w:spacing w:val="-2"/>
        </w:rPr>
        <w:t xml:space="preserve"> </w:t>
      </w:r>
      <w:r>
        <w:t>approach</w:t>
      </w:r>
      <w:r>
        <w:rPr>
          <w:spacing w:val="-2"/>
        </w:rPr>
        <w:t xml:space="preserve"> </w:t>
      </w:r>
      <w:r>
        <w:t>was</w:t>
      </w:r>
      <w:r>
        <w:rPr>
          <w:spacing w:val="-3"/>
        </w:rPr>
        <w:t xml:space="preserve"> </w:t>
      </w:r>
      <w:r>
        <w:t>used</w:t>
      </w:r>
      <w:r>
        <w:rPr>
          <w:spacing w:val="-4"/>
        </w:rPr>
        <w:t xml:space="preserve"> </w:t>
      </w:r>
      <w:r>
        <w:t>to</w:t>
      </w:r>
      <w:r>
        <w:rPr>
          <w:spacing w:val="-4"/>
        </w:rPr>
        <w:t xml:space="preserve"> </w:t>
      </w:r>
      <w:r>
        <w:t>select</w:t>
      </w:r>
      <w:r>
        <w:rPr>
          <w:spacing w:val="-4"/>
        </w:rPr>
        <w:t xml:space="preserve"> </w:t>
      </w:r>
      <w:r>
        <w:t>separate</w:t>
      </w:r>
      <w:r>
        <w:rPr>
          <w:spacing w:val="-4"/>
        </w:rPr>
        <w:t xml:space="preserve"> </w:t>
      </w:r>
      <w:r>
        <w:t xml:space="preserve">samples of small urban and rural transit providers. Invitations to the online survey were sent to a sample of 152 small urban and 177 rural transit providers. </w:t>
      </w:r>
    </w:p>
    <w:p w14:paraId="72013F14" w14:textId="04BDA4D2" w:rsidR="00B12F56" w:rsidRDefault="00086472" w:rsidP="00485FCD">
      <w:r>
        <w:lastRenderedPageBreak/>
        <w:t>The survey was fielded between September 9 and October 28, 2019. The final response rate was 74 percent, resulting in 244 transit agency surveys (107 small urban and 137 rural</w:t>
      </w:r>
      <w:r w:rsidR="007F03D8">
        <w:t xml:space="preserve"> transit providers</w:t>
      </w:r>
      <w:r>
        <w:t xml:space="preserve">). The data were weighted to accurately </w:t>
      </w:r>
      <w:r w:rsidR="007C6D46">
        <w:t xml:space="preserve">reflect </w:t>
      </w:r>
      <w:r>
        <w:t>the distribution of small urban and rural transit providers within the population. Data users should use the weighting variable [WEIGHT] when analyzing the data.</w:t>
      </w:r>
    </w:p>
    <w:p w14:paraId="3B8012CB" w14:textId="1ECD0D15" w:rsidR="00B12F56" w:rsidRPr="00605F22" w:rsidRDefault="00086472" w:rsidP="00485FCD">
      <w:pPr>
        <w:pStyle w:val="Heading3"/>
      </w:pPr>
      <w:bookmarkStart w:id="16" w:name="Electronic_Toll_Collection_(ETC)_Surveys"/>
      <w:bookmarkStart w:id="17" w:name="_Toc191367331"/>
      <w:bookmarkEnd w:id="16"/>
      <w:r w:rsidRPr="00605F22">
        <w:t>Electronic Toll Collection Surveys</w:t>
      </w:r>
      <w:bookmarkEnd w:id="17"/>
    </w:p>
    <w:p w14:paraId="3B5DD9B3" w14:textId="257F7AA1" w:rsidR="00B12F56" w:rsidRDefault="00086472" w:rsidP="00485FCD">
      <w:r>
        <w:t>ETC data were gathered from toll road and bridge operators in</w:t>
      </w:r>
      <w:r w:rsidR="0052756B">
        <w:t xml:space="preserve"> a subset of</w:t>
      </w:r>
      <w:r>
        <w:t xml:space="preserve"> large</w:t>
      </w:r>
      <w:r w:rsidR="00473A07">
        <w:t xml:space="preserve"> </w:t>
      </w:r>
      <w:r>
        <w:t>metropolitan areas</w:t>
      </w:r>
      <w:r>
        <w:rPr>
          <w:spacing w:val="-4"/>
        </w:rPr>
        <w:t xml:space="preserve"> </w:t>
      </w:r>
      <w:r w:rsidR="00473A07">
        <w:rPr>
          <w:spacing w:val="-4"/>
        </w:rPr>
        <w:t>across the United States</w:t>
      </w:r>
      <w:r>
        <w:t>.</w:t>
      </w:r>
      <w:r>
        <w:rPr>
          <w:spacing w:val="-7"/>
        </w:rPr>
        <w:t xml:space="preserve"> </w:t>
      </w:r>
      <w:r>
        <w:t>The</w:t>
      </w:r>
      <w:r>
        <w:rPr>
          <w:spacing w:val="-5"/>
        </w:rPr>
        <w:t xml:space="preserve"> </w:t>
      </w:r>
      <w:r>
        <w:t>ITS</w:t>
      </w:r>
      <w:r>
        <w:rPr>
          <w:spacing w:val="-6"/>
        </w:rPr>
        <w:t xml:space="preserve"> </w:t>
      </w:r>
      <w:r>
        <w:t>JPO</w:t>
      </w:r>
      <w:r>
        <w:rPr>
          <w:spacing w:val="-4"/>
        </w:rPr>
        <w:t xml:space="preserve"> </w:t>
      </w:r>
      <w:r>
        <w:t>administered</w:t>
      </w:r>
      <w:r>
        <w:rPr>
          <w:spacing w:val="-5"/>
        </w:rPr>
        <w:t xml:space="preserve"> </w:t>
      </w:r>
      <w:r>
        <w:t>these</w:t>
      </w:r>
      <w:r>
        <w:rPr>
          <w:spacing w:val="-3"/>
        </w:rPr>
        <w:t xml:space="preserve"> </w:t>
      </w:r>
      <w:r>
        <w:t>surveys</w:t>
      </w:r>
      <w:r>
        <w:rPr>
          <w:spacing w:val="-1"/>
        </w:rPr>
        <w:t xml:space="preserve"> </w:t>
      </w:r>
      <w:r w:rsidR="00485FCD">
        <w:rPr>
          <w:spacing w:val="-1"/>
        </w:rPr>
        <w:t xml:space="preserve">from </w:t>
      </w:r>
      <w:r>
        <w:t>1999</w:t>
      </w:r>
      <w:r w:rsidR="00485FCD">
        <w:t xml:space="preserve"> to </w:t>
      </w:r>
      <w:r>
        <w:t>2013,</w:t>
      </w:r>
      <w:r>
        <w:rPr>
          <w:spacing w:val="-3"/>
        </w:rPr>
        <w:t xml:space="preserve"> </w:t>
      </w:r>
      <w:r>
        <w:t xml:space="preserve">as part of the </w:t>
      </w:r>
      <w:r w:rsidR="00E41BBE">
        <w:t>ITS Deployment Tracking Survey</w:t>
      </w:r>
      <w:r>
        <w:t xml:space="preserve"> effort.</w:t>
      </w:r>
      <w:r w:rsidR="00485FCD" w:rsidRPr="00ED2311">
        <w:t xml:space="preserve"> </w:t>
      </w:r>
      <w:r>
        <w:t>Data collected included ETC technologies and bridge and toll road operations.</w:t>
      </w:r>
    </w:p>
    <w:p w14:paraId="2ACA1EE3" w14:textId="77777777" w:rsidR="00B12F56" w:rsidRPr="00605F22" w:rsidRDefault="00086472" w:rsidP="00485FCD">
      <w:pPr>
        <w:pStyle w:val="Heading3"/>
      </w:pPr>
      <w:bookmarkStart w:id="18" w:name="Incident_Management/Public_Safety_Survey"/>
      <w:bookmarkStart w:id="19" w:name="_Toc191367332"/>
      <w:bookmarkEnd w:id="18"/>
      <w:r w:rsidRPr="00605F22">
        <w:t>Incident Management/Public Safety Surveys</w:t>
      </w:r>
      <w:bookmarkEnd w:id="19"/>
    </w:p>
    <w:p w14:paraId="270FC4E8" w14:textId="4875F3EA" w:rsidR="00B12F56" w:rsidRDefault="00086472" w:rsidP="00485FCD">
      <w:r>
        <w:t>Incident</w:t>
      </w:r>
      <w:r>
        <w:rPr>
          <w:spacing w:val="-4"/>
        </w:rPr>
        <w:t xml:space="preserve"> </w:t>
      </w:r>
      <w:r>
        <w:t>management/public</w:t>
      </w:r>
      <w:r>
        <w:rPr>
          <w:spacing w:val="-3"/>
        </w:rPr>
        <w:t xml:space="preserve"> </w:t>
      </w:r>
      <w:r>
        <w:t>safety</w:t>
      </w:r>
      <w:r>
        <w:rPr>
          <w:spacing w:val="-7"/>
        </w:rPr>
        <w:t xml:space="preserve"> </w:t>
      </w:r>
      <w:r>
        <w:t>data</w:t>
      </w:r>
      <w:r>
        <w:rPr>
          <w:spacing w:val="-2"/>
        </w:rPr>
        <w:t xml:space="preserve"> </w:t>
      </w:r>
      <w:r>
        <w:t>were</w:t>
      </w:r>
      <w:r>
        <w:rPr>
          <w:spacing w:val="-4"/>
        </w:rPr>
        <w:t xml:space="preserve"> </w:t>
      </w:r>
      <w:r>
        <w:t>collected</w:t>
      </w:r>
      <w:r>
        <w:rPr>
          <w:spacing w:val="-4"/>
        </w:rPr>
        <w:t xml:space="preserve"> </w:t>
      </w:r>
      <w:r>
        <w:t>from</w:t>
      </w:r>
      <w:r>
        <w:rPr>
          <w:spacing w:val="-2"/>
        </w:rPr>
        <w:t xml:space="preserve"> </w:t>
      </w:r>
      <w:r>
        <w:t>fire</w:t>
      </w:r>
      <w:r>
        <w:rPr>
          <w:spacing w:val="-4"/>
        </w:rPr>
        <w:t xml:space="preserve"> </w:t>
      </w:r>
      <w:r>
        <w:t>rescue</w:t>
      </w:r>
      <w:r>
        <w:rPr>
          <w:spacing w:val="-4"/>
        </w:rPr>
        <w:t xml:space="preserve"> </w:t>
      </w:r>
      <w:r>
        <w:t>and</w:t>
      </w:r>
      <w:r>
        <w:rPr>
          <w:spacing w:val="-4"/>
        </w:rPr>
        <w:t xml:space="preserve"> </w:t>
      </w:r>
      <w:r>
        <w:t>law</w:t>
      </w:r>
      <w:r>
        <w:rPr>
          <w:spacing w:val="-4"/>
        </w:rPr>
        <w:t xml:space="preserve"> </w:t>
      </w:r>
      <w:r>
        <w:t>enforcement</w:t>
      </w:r>
      <w:r>
        <w:rPr>
          <w:spacing w:val="-4"/>
        </w:rPr>
        <w:t xml:space="preserve"> </w:t>
      </w:r>
      <w:r>
        <w:t xml:space="preserve">agencies in </w:t>
      </w:r>
      <w:r w:rsidR="0052756B">
        <w:t xml:space="preserve">a subset of </w:t>
      </w:r>
      <w:r>
        <w:t>large</w:t>
      </w:r>
      <w:r w:rsidR="00473A07">
        <w:t xml:space="preserve"> </w:t>
      </w:r>
      <w:r>
        <w:t>metropolitan areas</w:t>
      </w:r>
      <w:r w:rsidR="00473A07">
        <w:t xml:space="preserve"> across the United </w:t>
      </w:r>
      <w:r w:rsidR="00473A07" w:rsidRPr="00485FCD">
        <w:t>States</w:t>
      </w:r>
      <w:r w:rsidRPr="00485FCD">
        <w:t>.</w:t>
      </w:r>
      <w:r w:rsidRPr="00ED2311">
        <w:t xml:space="preserve"> </w:t>
      </w:r>
      <w:r w:rsidRPr="00485FCD">
        <w:t>The ITS JPO</w:t>
      </w:r>
      <w:r>
        <w:t xml:space="preserve"> administered these surveys </w:t>
      </w:r>
      <w:r w:rsidR="00485FCD">
        <w:t xml:space="preserve">from </w:t>
      </w:r>
      <w:r>
        <w:t>1999</w:t>
      </w:r>
      <w:r w:rsidR="00485FCD">
        <w:t xml:space="preserve"> to </w:t>
      </w:r>
      <w:r>
        <w:t xml:space="preserve">2013 as part of the </w:t>
      </w:r>
      <w:r w:rsidR="00E41BBE">
        <w:t>ITS Deployment Trackin</w:t>
      </w:r>
      <w:r w:rsidR="00E41BBE" w:rsidRPr="00485FCD">
        <w:t>g Survey</w:t>
      </w:r>
      <w:r w:rsidRPr="00485FCD">
        <w:t xml:space="preserve"> effort.</w:t>
      </w:r>
      <w:r w:rsidRPr="00ED2311">
        <w:t xml:space="preserve"> </w:t>
      </w:r>
      <w:r w:rsidRPr="00485FCD">
        <w:t>Data</w:t>
      </w:r>
      <w:r>
        <w:t xml:space="preserve"> gathered included incident management programs, policies, and technologies.</w:t>
      </w:r>
    </w:p>
    <w:p w14:paraId="1388933F" w14:textId="5A049294" w:rsidR="00B12F56" w:rsidRPr="00605F22" w:rsidRDefault="00086472" w:rsidP="00485FCD">
      <w:pPr>
        <w:pStyle w:val="Heading3"/>
      </w:pPr>
      <w:bookmarkStart w:id="20" w:name="Metropolitan_Planning_Organization_(MPO)"/>
      <w:bookmarkStart w:id="21" w:name="_Toc191367333"/>
      <w:bookmarkEnd w:id="20"/>
      <w:r w:rsidRPr="00605F22">
        <w:t>Metropolitan Planning Organization Surveys</w:t>
      </w:r>
      <w:bookmarkEnd w:id="21"/>
    </w:p>
    <w:p w14:paraId="1A63B35C" w14:textId="4187BDB8" w:rsidR="00783AEA" w:rsidRDefault="00086472" w:rsidP="00ED2311">
      <w:r w:rsidRPr="00A21912">
        <w:t>Planning</w:t>
      </w:r>
      <w:r w:rsidRPr="00A21912">
        <w:rPr>
          <w:spacing w:val="-2"/>
        </w:rPr>
        <w:t xml:space="preserve"> </w:t>
      </w:r>
      <w:r w:rsidRPr="00A21912">
        <w:t>data</w:t>
      </w:r>
      <w:r w:rsidRPr="00A21912">
        <w:rPr>
          <w:spacing w:val="-2"/>
        </w:rPr>
        <w:t xml:space="preserve"> </w:t>
      </w:r>
      <w:r w:rsidRPr="00A21912">
        <w:t>were</w:t>
      </w:r>
      <w:r w:rsidRPr="00A21912">
        <w:rPr>
          <w:spacing w:val="-4"/>
        </w:rPr>
        <w:t xml:space="preserve"> </w:t>
      </w:r>
      <w:r w:rsidRPr="00A21912">
        <w:t>collected</w:t>
      </w:r>
      <w:r w:rsidRPr="00A21912">
        <w:rPr>
          <w:spacing w:val="-4"/>
        </w:rPr>
        <w:t xml:space="preserve"> </w:t>
      </w:r>
      <w:r w:rsidRPr="00A21912">
        <w:t>from MPOs</w:t>
      </w:r>
      <w:r w:rsidRPr="00A21912">
        <w:rPr>
          <w:spacing w:val="-2"/>
        </w:rPr>
        <w:t xml:space="preserve"> </w:t>
      </w:r>
      <w:r w:rsidRPr="00A21912">
        <w:t>in</w:t>
      </w:r>
      <w:r w:rsidR="0052756B">
        <w:t xml:space="preserve"> a subset of</w:t>
      </w:r>
      <w:r w:rsidRPr="00A21912">
        <w:rPr>
          <w:spacing w:val="-4"/>
        </w:rPr>
        <w:t xml:space="preserve"> </w:t>
      </w:r>
      <w:r w:rsidR="00473A07" w:rsidRPr="00A21912">
        <w:t xml:space="preserve">large </w:t>
      </w:r>
      <w:r w:rsidRPr="00A21912">
        <w:t>metropolitan</w:t>
      </w:r>
      <w:r w:rsidRPr="00A21912">
        <w:rPr>
          <w:spacing w:val="-2"/>
        </w:rPr>
        <w:t xml:space="preserve"> </w:t>
      </w:r>
      <w:r w:rsidRPr="00A21912">
        <w:t>areas</w:t>
      </w:r>
      <w:r w:rsidR="00473A07" w:rsidRPr="00A21912">
        <w:t xml:space="preserve"> across the United Stat</w:t>
      </w:r>
      <w:r w:rsidR="00473A07" w:rsidRPr="00485FCD">
        <w:t>es</w:t>
      </w:r>
      <w:r w:rsidRPr="00485FCD">
        <w:t>.</w:t>
      </w:r>
      <w:r w:rsidRPr="00ED2311">
        <w:t xml:space="preserve"> </w:t>
      </w:r>
      <w:r w:rsidRPr="00485FCD">
        <w:t>The</w:t>
      </w:r>
      <w:r w:rsidRPr="00A21912">
        <w:t xml:space="preserve"> ITS JPO administered these surveys in 1999, 2000, and 2004. Data gathered included planning and coordination efforts for ITS </w:t>
      </w:r>
      <w:r w:rsidRPr="00A21912">
        <w:rPr>
          <w:spacing w:val="-2"/>
        </w:rPr>
        <w:t>deployment.</w:t>
      </w:r>
      <w:r w:rsidR="00783AEA" w:rsidRPr="00A21912">
        <w:rPr>
          <w:spacing w:val="-2"/>
        </w:rPr>
        <w:t xml:space="preserve"> </w:t>
      </w:r>
      <w:bookmarkStart w:id="22" w:name="_bookmark10"/>
      <w:bookmarkStart w:id="23" w:name="Statewide_ITS_Systems_Surveys"/>
      <w:bookmarkEnd w:id="22"/>
      <w:bookmarkEnd w:id="23"/>
    </w:p>
    <w:p w14:paraId="016793C9" w14:textId="7116FFE4" w:rsidR="00B12F56" w:rsidRPr="00485FCD" w:rsidRDefault="00086472" w:rsidP="00485FCD">
      <w:pPr>
        <w:pStyle w:val="Heading3"/>
      </w:pPr>
      <w:bookmarkStart w:id="24" w:name="_Toc191367334"/>
      <w:r w:rsidRPr="00485FCD">
        <w:t>Statewide ITS Systems Surveys</w:t>
      </w:r>
      <w:bookmarkEnd w:id="24"/>
    </w:p>
    <w:p w14:paraId="7D9D3D3D" w14:textId="574CE40B" w:rsidR="00B12F56" w:rsidRDefault="00086472" w:rsidP="00ED2311">
      <w:r w:rsidRPr="00605F22">
        <w:t>State</w:t>
      </w:r>
      <w:r w:rsidR="00485FCD">
        <w:t xml:space="preserve"> </w:t>
      </w:r>
      <w:r w:rsidRPr="00605F22">
        <w:t>level data were collected from State DOTs describing the functions performed and the statewide transportation technologies located throughout the nation. The ITS JPO administered the</w:t>
      </w:r>
      <w:r w:rsidR="00234B73">
        <w:t>se</w:t>
      </w:r>
      <w:r w:rsidRPr="00605F22">
        <w:t xml:space="preserve"> statewide surveys in 2002, 2004, 2006, and 2007. Data included surveillance technologies as well as traffic</w:t>
      </w:r>
      <w:r>
        <w:t xml:space="preserve"> management, traveler information programs, and funding.</w:t>
      </w:r>
    </w:p>
    <w:p w14:paraId="743B2EA8" w14:textId="73BBE427" w:rsidR="00B12F56" w:rsidRPr="00605F22" w:rsidRDefault="00086472" w:rsidP="00485FCD">
      <w:pPr>
        <w:pStyle w:val="Heading3"/>
      </w:pPr>
      <w:bookmarkStart w:id="25" w:name="Transportation_Management_Center_(TMC)_S"/>
      <w:bookmarkStart w:id="26" w:name="_Toc191367335"/>
      <w:bookmarkEnd w:id="25"/>
      <w:r w:rsidRPr="00605F22">
        <w:t>Transportation Management Center Surveys</w:t>
      </w:r>
      <w:bookmarkEnd w:id="26"/>
    </w:p>
    <w:p w14:paraId="1D79E94E" w14:textId="77777777" w:rsidR="00B12F56" w:rsidRPr="00605F22" w:rsidRDefault="00086472" w:rsidP="00485FCD">
      <w:r>
        <w:t>Traffic management data were collected from State DOTs describing the functions performed and the technologies</w:t>
      </w:r>
      <w:r>
        <w:rPr>
          <w:spacing w:val="-3"/>
        </w:rPr>
        <w:t xml:space="preserve"> </w:t>
      </w:r>
      <w:r>
        <w:t>applied</w:t>
      </w:r>
      <w:r>
        <w:rPr>
          <w:spacing w:val="-4"/>
        </w:rPr>
        <w:t xml:space="preserve"> </w:t>
      </w:r>
      <w:r>
        <w:t>by</w:t>
      </w:r>
      <w:r>
        <w:rPr>
          <w:spacing w:val="-9"/>
        </w:rPr>
        <w:t xml:space="preserve"> </w:t>
      </w:r>
      <w:r>
        <w:t>TMCs</w:t>
      </w:r>
      <w:r>
        <w:rPr>
          <w:spacing w:val="-3"/>
        </w:rPr>
        <w:t xml:space="preserve"> </w:t>
      </w:r>
      <w:r>
        <w:t>located</w:t>
      </w:r>
      <w:r>
        <w:rPr>
          <w:spacing w:val="-4"/>
        </w:rPr>
        <w:t xml:space="preserve"> </w:t>
      </w:r>
      <w:r>
        <w:t>throughout</w:t>
      </w:r>
      <w:r>
        <w:rPr>
          <w:spacing w:val="-2"/>
        </w:rPr>
        <w:t xml:space="preserve"> </w:t>
      </w:r>
      <w:r>
        <w:t xml:space="preserve">the </w:t>
      </w:r>
      <w:r w:rsidRPr="00234B73">
        <w:t>nation.</w:t>
      </w:r>
      <w:r w:rsidRPr="00ED2311">
        <w:t xml:space="preserve"> </w:t>
      </w:r>
      <w:r w:rsidRPr="00234B73">
        <w:t>The</w:t>
      </w:r>
      <w:r>
        <w:rPr>
          <w:spacing w:val="-4"/>
        </w:rPr>
        <w:t xml:space="preserve"> </w:t>
      </w:r>
      <w:r>
        <w:t>ITS</w:t>
      </w:r>
      <w:r>
        <w:rPr>
          <w:spacing w:val="-5"/>
        </w:rPr>
        <w:t xml:space="preserve"> </w:t>
      </w:r>
      <w:r>
        <w:t>JPO</w:t>
      </w:r>
      <w:r>
        <w:rPr>
          <w:spacing w:val="-3"/>
        </w:rPr>
        <w:t xml:space="preserve"> </w:t>
      </w:r>
      <w:r>
        <w:t>administered</w:t>
      </w:r>
      <w:r>
        <w:rPr>
          <w:spacing w:val="-2"/>
        </w:rPr>
        <w:t xml:space="preserve"> </w:t>
      </w:r>
      <w:r>
        <w:t>these</w:t>
      </w:r>
      <w:r>
        <w:rPr>
          <w:spacing w:val="-4"/>
        </w:rPr>
        <w:t xml:space="preserve"> </w:t>
      </w:r>
      <w:r>
        <w:t>surveys</w:t>
      </w:r>
      <w:r>
        <w:rPr>
          <w:spacing w:val="-3"/>
        </w:rPr>
        <w:t xml:space="preserve"> </w:t>
      </w:r>
      <w:r>
        <w:t xml:space="preserve">in </w:t>
      </w:r>
      <w:r w:rsidRPr="00605F22">
        <w:t>2007, 2010, and 2013. Data included surveillance technologies as well as traffic management, traveler information programs, and funding.</w:t>
      </w:r>
    </w:p>
    <w:p w14:paraId="68F81BFE" w14:textId="77777777" w:rsidR="00B12F56" w:rsidRDefault="00B12F56" w:rsidP="00485FCD">
      <w:pPr>
        <w:sectPr w:rsidR="00B12F56" w:rsidSect="008347C6">
          <w:footerReference w:type="default" r:id="rId16"/>
          <w:pgSz w:w="12240" w:h="15840"/>
          <w:pgMar w:top="1440" w:right="1440" w:bottom="1440" w:left="1440" w:header="720" w:footer="1152" w:gutter="0"/>
          <w:cols w:space="720"/>
          <w:docGrid w:linePitch="272"/>
        </w:sectPr>
      </w:pPr>
    </w:p>
    <w:p w14:paraId="1156C421" w14:textId="4F7A35A0" w:rsidR="00B12F56" w:rsidRPr="00234B73" w:rsidRDefault="002C5BD7" w:rsidP="002E4775">
      <w:pPr>
        <w:pStyle w:val="Heading1"/>
      </w:pPr>
      <w:bookmarkStart w:id="27" w:name="Chapter_3._ITS_Deployment_Tracking_Surve"/>
      <w:bookmarkStart w:id="28" w:name="_Toc191367336"/>
      <w:bookmarkEnd w:id="27"/>
      <w:r w:rsidRPr="00234B73">
        <w:lastRenderedPageBreak/>
        <w:t xml:space="preserve">Contents of </w:t>
      </w:r>
      <w:r w:rsidR="00182A26">
        <w:t>Past ITS Deployment Tracking Surveys and Special Topic Deployment Surveys</w:t>
      </w:r>
      <w:bookmarkEnd w:id="28"/>
      <w:r w:rsidR="00182A26">
        <w:t xml:space="preserve"> </w:t>
      </w:r>
    </w:p>
    <w:p w14:paraId="79A81B91" w14:textId="478F1811" w:rsidR="00B12F56" w:rsidRDefault="00086472" w:rsidP="00485FCD">
      <w:r>
        <w:t xml:space="preserve">The </w:t>
      </w:r>
      <w:r w:rsidR="00182A26">
        <w:t xml:space="preserve">data repository </w:t>
      </w:r>
      <w:r>
        <w:t>include</w:t>
      </w:r>
      <w:r w:rsidR="00182A26">
        <w:t>s</w:t>
      </w:r>
      <w:r>
        <w:rPr>
          <w:spacing w:val="-4"/>
        </w:rPr>
        <w:t xml:space="preserve"> </w:t>
      </w:r>
      <w:r>
        <w:t>files</w:t>
      </w:r>
      <w:r>
        <w:rPr>
          <w:spacing w:val="-4"/>
        </w:rPr>
        <w:t xml:space="preserve"> </w:t>
      </w:r>
      <w:r>
        <w:t>related</w:t>
      </w:r>
      <w:r>
        <w:rPr>
          <w:spacing w:val="-5"/>
        </w:rPr>
        <w:t xml:space="preserve"> </w:t>
      </w:r>
      <w:r>
        <w:t>to</w:t>
      </w:r>
      <w:r>
        <w:rPr>
          <w:spacing w:val="-5"/>
        </w:rPr>
        <w:t xml:space="preserve"> </w:t>
      </w:r>
      <w:r w:rsidR="00182A26">
        <w:rPr>
          <w:spacing w:val="-5"/>
        </w:rPr>
        <w:t>past</w:t>
      </w:r>
      <w:r w:rsidR="006B32B7">
        <w:rPr>
          <w:spacing w:val="-3"/>
        </w:rPr>
        <w:t xml:space="preserve"> </w:t>
      </w:r>
      <w:r w:rsidR="002C5BD7">
        <w:rPr>
          <w:spacing w:val="-3"/>
        </w:rPr>
        <w:t>ITS Deployment Tracking Survey</w:t>
      </w:r>
      <w:r>
        <w:rPr>
          <w:spacing w:val="-6"/>
        </w:rPr>
        <w:t xml:space="preserve"> </w:t>
      </w:r>
      <w:r>
        <w:t>(1999</w:t>
      </w:r>
      <w:r>
        <w:rPr>
          <w:spacing w:val="-5"/>
        </w:rPr>
        <w:t xml:space="preserve"> </w:t>
      </w:r>
      <w:r w:rsidR="00234B73">
        <w:t xml:space="preserve">– </w:t>
      </w:r>
      <w:r>
        <w:t>20</w:t>
      </w:r>
      <w:r w:rsidR="002C5BD7">
        <w:t>20</w:t>
      </w:r>
      <w:r w:rsidR="00642F77">
        <w:t xml:space="preserve">) </w:t>
      </w:r>
      <w:r>
        <w:t>and Special Topic Deployment Surveys</w:t>
      </w:r>
      <w:r w:rsidR="00182A26">
        <w:t xml:space="preserve"> conducted during the same period</w:t>
      </w:r>
      <w:r>
        <w:t>.</w:t>
      </w:r>
    </w:p>
    <w:p w14:paraId="6517C5B0" w14:textId="0FE49923" w:rsidR="00B12F56" w:rsidRPr="00730668" w:rsidRDefault="00642F77" w:rsidP="00485FCD">
      <w:pPr>
        <w:pStyle w:val="Heading2"/>
      </w:pPr>
      <w:bookmarkStart w:id="29" w:name="Deployment_Tracking_Surveys_(1999_to_201"/>
      <w:bookmarkStart w:id="30" w:name="_Toc191367337"/>
      <w:bookmarkEnd w:id="29"/>
      <w:r w:rsidRPr="00730668">
        <w:t xml:space="preserve">ITS </w:t>
      </w:r>
      <w:r w:rsidR="00086472" w:rsidRPr="00730668">
        <w:t>Deployment</w:t>
      </w:r>
      <w:r w:rsidR="00086472" w:rsidRPr="004D7452">
        <w:t xml:space="preserve"> </w:t>
      </w:r>
      <w:r w:rsidR="00086472" w:rsidRPr="00730668">
        <w:t>Tracking</w:t>
      </w:r>
      <w:r w:rsidR="00086472" w:rsidRPr="004D7452">
        <w:t xml:space="preserve"> </w:t>
      </w:r>
      <w:r w:rsidR="00086472" w:rsidRPr="00730668">
        <w:t>Surveys</w:t>
      </w:r>
      <w:r w:rsidR="00086472" w:rsidRPr="004D7452">
        <w:t xml:space="preserve"> </w:t>
      </w:r>
      <w:r w:rsidR="00086472" w:rsidRPr="00730668">
        <w:t>(1999</w:t>
      </w:r>
      <w:r w:rsidR="00086472" w:rsidRPr="004D7452">
        <w:t xml:space="preserve"> </w:t>
      </w:r>
      <w:r w:rsidR="00234B73">
        <w:t xml:space="preserve">– </w:t>
      </w:r>
      <w:r w:rsidR="002C5BD7" w:rsidRPr="002E4775">
        <w:t>2020</w:t>
      </w:r>
      <w:r w:rsidR="00086472" w:rsidRPr="002E4775">
        <w:t>)</w:t>
      </w:r>
      <w:bookmarkEnd w:id="30"/>
    </w:p>
    <w:p w14:paraId="5C07EBF8" w14:textId="11650B60" w:rsidR="00B12F56" w:rsidRDefault="002C5BD7" w:rsidP="002E4775">
      <w:r>
        <w:t xml:space="preserve">From 1999 </w:t>
      </w:r>
      <w:r w:rsidR="00234B73">
        <w:t xml:space="preserve">to </w:t>
      </w:r>
      <w:r>
        <w:t>20</w:t>
      </w:r>
      <w:r w:rsidR="00234B73">
        <w:t>20</w:t>
      </w:r>
      <w:r w:rsidR="00730668">
        <w:t xml:space="preserve"> </w:t>
      </w:r>
      <w:r w:rsidR="0033578E">
        <w:t>e</w:t>
      </w:r>
      <w:r w:rsidR="00086472">
        <w:t>ach</w:t>
      </w:r>
      <w:r w:rsidR="00086472">
        <w:rPr>
          <w:spacing w:val="-7"/>
        </w:rPr>
        <w:t xml:space="preserve"> </w:t>
      </w:r>
      <w:r w:rsidR="00086472">
        <w:t>survey</w:t>
      </w:r>
      <w:r w:rsidR="00086472">
        <w:rPr>
          <w:spacing w:val="-7"/>
        </w:rPr>
        <w:t xml:space="preserve"> </w:t>
      </w:r>
      <w:r w:rsidR="00086472">
        <w:t>year</w:t>
      </w:r>
      <w:r w:rsidR="00086472">
        <w:rPr>
          <w:spacing w:val="-4"/>
        </w:rPr>
        <w:t xml:space="preserve"> </w:t>
      </w:r>
      <w:r w:rsidR="00086472">
        <w:t>includes:</w:t>
      </w:r>
      <w:r w:rsidR="00086472">
        <w:rPr>
          <w:spacing w:val="-5"/>
        </w:rPr>
        <w:t xml:space="preserve"> </w:t>
      </w:r>
      <w:r w:rsidR="00086472">
        <w:t>3</w:t>
      </w:r>
      <w:r w:rsidR="00086472">
        <w:rPr>
          <w:spacing w:val="-7"/>
        </w:rPr>
        <w:t xml:space="preserve"> </w:t>
      </w:r>
      <w:r w:rsidR="00086472">
        <w:t>survey</w:t>
      </w:r>
      <w:r w:rsidR="00086472">
        <w:rPr>
          <w:spacing w:val="-7"/>
        </w:rPr>
        <w:t xml:space="preserve"> </w:t>
      </w:r>
      <w:r w:rsidR="00086472">
        <w:t>instruments</w:t>
      </w:r>
      <w:r w:rsidR="00086472">
        <w:rPr>
          <w:spacing w:val="-5"/>
        </w:rPr>
        <w:t xml:space="preserve"> </w:t>
      </w:r>
      <w:r w:rsidR="00086472">
        <w:t>(</w:t>
      </w:r>
      <w:r w:rsidR="00904A16">
        <w:t>F</w:t>
      </w:r>
      <w:r w:rsidR="00086472">
        <w:t>reeway</w:t>
      </w:r>
      <w:r w:rsidR="00FA212E">
        <w:t xml:space="preserve"> </w:t>
      </w:r>
      <w:r w:rsidR="00904A16">
        <w:t>M</w:t>
      </w:r>
      <w:r w:rsidR="00FA212E">
        <w:t>anagement</w:t>
      </w:r>
      <w:r w:rsidR="00086472">
        <w:t>,</w:t>
      </w:r>
      <w:r w:rsidR="00086472">
        <w:rPr>
          <w:spacing w:val="-5"/>
        </w:rPr>
        <w:t xml:space="preserve"> </w:t>
      </w:r>
      <w:r w:rsidR="00904A16">
        <w:rPr>
          <w:spacing w:val="-5"/>
        </w:rPr>
        <w:t>A</w:t>
      </w:r>
      <w:r w:rsidR="00086472">
        <w:t>rterial</w:t>
      </w:r>
      <w:r w:rsidR="00FA212E">
        <w:t xml:space="preserve"> </w:t>
      </w:r>
      <w:r w:rsidR="00904A16">
        <w:t>M</w:t>
      </w:r>
      <w:r w:rsidR="00FA212E">
        <w:t>anagement</w:t>
      </w:r>
      <w:r w:rsidR="00086472">
        <w:t>,</w:t>
      </w:r>
      <w:r w:rsidR="00086472">
        <w:rPr>
          <w:spacing w:val="-5"/>
        </w:rPr>
        <w:t xml:space="preserve"> </w:t>
      </w:r>
      <w:r w:rsidR="00086472">
        <w:t>and</w:t>
      </w:r>
      <w:r w:rsidR="00086472">
        <w:rPr>
          <w:spacing w:val="-5"/>
        </w:rPr>
        <w:t xml:space="preserve"> </w:t>
      </w:r>
      <w:r w:rsidR="00904A16">
        <w:t>T</w:t>
      </w:r>
      <w:r w:rsidR="00086472">
        <w:t>ransit</w:t>
      </w:r>
      <w:r w:rsidR="00FA212E">
        <w:t xml:space="preserve"> </w:t>
      </w:r>
      <w:r w:rsidR="00904A16">
        <w:t>M</w:t>
      </w:r>
      <w:r w:rsidR="00FA212E">
        <w:t>anagement</w:t>
      </w:r>
      <w:r w:rsidR="00086472">
        <w:t>)</w:t>
      </w:r>
      <w:r w:rsidR="00234B73">
        <w:t xml:space="preserve"> and </w:t>
      </w:r>
      <w:r w:rsidR="00086472">
        <w:t>3</w:t>
      </w:r>
      <w:r w:rsidR="00086472">
        <w:rPr>
          <w:spacing w:val="-5"/>
        </w:rPr>
        <w:t xml:space="preserve"> </w:t>
      </w:r>
      <w:r w:rsidR="00086472">
        <w:t>data</w:t>
      </w:r>
      <w:r w:rsidR="00086472">
        <w:rPr>
          <w:spacing w:val="-7"/>
        </w:rPr>
        <w:t xml:space="preserve"> </w:t>
      </w:r>
      <w:r w:rsidR="00086472">
        <w:t>files</w:t>
      </w:r>
      <w:r w:rsidR="00086472">
        <w:rPr>
          <w:spacing w:val="-5"/>
        </w:rPr>
        <w:t xml:space="preserve"> </w:t>
      </w:r>
      <w:r w:rsidR="00086472">
        <w:t>(</w:t>
      </w:r>
      <w:r w:rsidR="00904A16">
        <w:t>F</w:t>
      </w:r>
      <w:r w:rsidR="00086472">
        <w:t xml:space="preserve">reeway, </w:t>
      </w:r>
      <w:r w:rsidR="00904A16">
        <w:t>A</w:t>
      </w:r>
      <w:r w:rsidR="00086472">
        <w:t xml:space="preserve">rterial, and </w:t>
      </w:r>
      <w:r w:rsidR="00904A16">
        <w:t>T</w:t>
      </w:r>
      <w:r w:rsidR="00086472">
        <w:t>ransit)</w:t>
      </w:r>
      <w:r w:rsidR="00234B73">
        <w:t>. For the surveys conducted between 1999 and 2016 there is 1</w:t>
      </w:r>
      <w:r w:rsidR="00086472">
        <w:t xml:space="preserve"> summary report.</w:t>
      </w:r>
      <w:r w:rsidR="00086472">
        <w:rPr>
          <w:spacing w:val="-4"/>
        </w:rPr>
        <w:t xml:space="preserve"> </w:t>
      </w:r>
      <w:r w:rsidR="0033578E">
        <w:rPr>
          <w:spacing w:val="-4"/>
        </w:rPr>
        <w:t>For the 2020 ITS Deployment Tracking Survey</w:t>
      </w:r>
      <w:r w:rsidR="00234B73">
        <w:rPr>
          <w:spacing w:val="-4"/>
        </w:rPr>
        <w:t xml:space="preserve"> </w:t>
      </w:r>
      <w:r w:rsidR="0033578E">
        <w:rPr>
          <w:spacing w:val="-4"/>
        </w:rPr>
        <w:t xml:space="preserve">there are </w:t>
      </w:r>
      <w:r w:rsidR="00234B73">
        <w:rPr>
          <w:spacing w:val="-4"/>
        </w:rPr>
        <w:t>4</w:t>
      </w:r>
      <w:r w:rsidR="0033578E">
        <w:rPr>
          <w:spacing w:val="-4"/>
        </w:rPr>
        <w:t xml:space="preserve"> reports (Key Findings, Freeway</w:t>
      </w:r>
      <w:r w:rsidR="00FA212E">
        <w:rPr>
          <w:spacing w:val="-4"/>
        </w:rPr>
        <w:t xml:space="preserve"> Management</w:t>
      </w:r>
      <w:r w:rsidR="0033578E">
        <w:rPr>
          <w:spacing w:val="-4"/>
        </w:rPr>
        <w:t>, Arterial</w:t>
      </w:r>
      <w:r w:rsidR="00FA212E">
        <w:rPr>
          <w:spacing w:val="-4"/>
        </w:rPr>
        <w:t xml:space="preserve"> Management</w:t>
      </w:r>
      <w:r w:rsidR="006F36C6">
        <w:rPr>
          <w:spacing w:val="-4"/>
        </w:rPr>
        <w:t>,</w:t>
      </w:r>
      <w:r w:rsidR="0033578E">
        <w:rPr>
          <w:spacing w:val="-4"/>
        </w:rPr>
        <w:t xml:space="preserve"> and Transit</w:t>
      </w:r>
      <w:r w:rsidR="00FA212E">
        <w:rPr>
          <w:spacing w:val="-4"/>
        </w:rPr>
        <w:t xml:space="preserve"> Management</w:t>
      </w:r>
      <w:r w:rsidR="0033578E">
        <w:rPr>
          <w:spacing w:val="-4"/>
        </w:rPr>
        <w:t>), as well as infographics</w:t>
      </w:r>
      <w:r w:rsidR="00234B73">
        <w:rPr>
          <w:spacing w:val="-4"/>
        </w:rPr>
        <w:t>.</w:t>
      </w:r>
      <w:r w:rsidR="0033578E">
        <w:rPr>
          <w:spacing w:val="-4"/>
        </w:rPr>
        <w:t xml:space="preserve"> </w:t>
      </w:r>
      <w:r w:rsidR="00086472">
        <w:t>A</w:t>
      </w:r>
      <w:r w:rsidR="00086472">
        <w:rPr>
          <w:spacing w:val="-5"/>
        </w:rPr>
        <w:t xml:space="preserve"> </w:t>
      </w:r>
      <w:r w:rsidR="00086472">
        <w:t>description of the files is provided below.</w:t>
      </w:r>
    </w:p>
    <w:p w14:paraId="59F9EBAF" w14:textId="32C10883" w:rsidR="00B12F56" w:rsidRPr="002E4775" w:rsidRDefault="00086472" w:rsidP="00ED2311">
      <w:pPr>
        <w:rPr>
          <w:bCs/>
        </w:rPr>
      </w:pPr>
      <w:r>
        <w:rPr>
          <w:b/>
        </w:rPr>
        <w:t>1999</w:t>
      </w:r>
      <w:r w:rsidR="00234B73">
        <w:rPr>
          <w:b/>
        </w:rPr>
        <w:t xml:space="preserve"> </w:t>
      </w:r>
      <w:r w:rsidR="00234B73" w:rsidRPr="002E4775">
        <w:rPr>
          <w:b/>
          <w:bCs/>
        </w:rPr>
        <w:t>–</w:t>
      </w:r>
      <w:r w:rsidR="00234B73">
        <w:t xml:space="preserve"> </w:t>
      </w:r>
      <w:r>
        <w:rPr>
          <w:b/>
        </w:rPr>
        <w:t>20</w:t>
      </w:r>
      <w:r w:rsidR="0033578E">
        <w:rPr>
          <w:b/>
        </w:rPr>
        <w:t>20</w:t>
      </w:r>
      <w:r>
        <w:rPr>
          <w:b/>
          <w:spacing w:val="-6"/>
        </w:rPr>
        <w:t xml:space="preserve"> </w:t>
      </w:r>
      <w:r>
        <w:rPr>
          <w:b/>
        </w:rPr>
        <w:t>Survey</w:t>
      </w:r>
      <w:r>
        <w:rPr>
          <w:b/>
          <w:spacing w:val="-9"/>
        </w:rPr>
        <w:t xml:space="preserve"> </w:t>
      </w:r>
      <w:r>
        <w:rPr>
          <w:b/>
        </w:rPr>
        <w:t>Instruments</w:t>
      </w:r>
      <w:r>
        <w:rPr>
          <w:b/>
          <w:spacing w:val="-6"/>
        </w:rPr>
        <w:t xml:space="preserve"> </w:t>
      </w:r>
      <w:r>
        <w:t>–</w:t>
      </w:r>
      <w:r>
        <w:rPr>
          <w:spacing w:val="-6"/>
        </w:rPr>
        <w:t xml:space="preserve"> </w:t>
      </w:r>
      <w:r>
        <w:t>Freeway</w:t>
      </w:r>
      <w:r w:rsidR="00D2348F">
        <w:t xml:space="preserve"> Management</w:t>
      </w:r>
      <w:r>
        <w:t>,</w:t>
      </w:r>
      <w:r>
        <w:rPr>
          <w:spacing w:val="-13"/>
        </w:rPr>
        <w:t xml:space="preserve"> </w:t>
      </w:r>
      <w:r>
        <w:t>Arterial</w:t>
      </w:r>
      <w:r w:rsidR="00D2348F">
        <w:t xml:space="preserve"> Management</w:t>
      </w:r>
      <w:r>
        <w:t>,</w:t>
      </w:r>
      <w:r>
        <w:rPr>
          <w:spacing w:val="-4"/>
        </w:rPr>
        <w:t xml:space="preserve"> </w:t>
      </w:r>
      <w:r>
        <w:t>and</w:t>
      </w:r>
      <w:r>
        <w:rPr>
          <w:spacing w:val="-9"/>
        </w:rPr>
        <w:t xml:space="preserve"> </w:t>
      </w:r>
      <w:r>
        <w:t>Transit</w:t>
      </w:r>
      <w:r>
        <w:rPr>
          <w:spacing w:val="-6"/>
        </w:rPr>
        <w:t xml:space="preserve"> </w:t>
      </w:r>
      <w:r>
        <w:t>Management</w:t>
      </w:r>
      <w:r>
        <w:rPr>
          <w:spacing w:val="-5"/>
        </w:rPr>
        <w:t xml:space="preserve"> </w:t>
      </w:r>
      <w:r>
        <w:t>survey</w:t>
      </w:r>
      <w:r>
        <w:rPr>
          <w:spacing w:val="-9"/>
        </w:rPr>
        <w:t xml:space="preserve"> </w:t>
      </w:r>
      <w:r>
        <w:t>instruments</w:t>
      </w:r>
      <w:r>
        <w:rPr>
          <w:spacing w:val="-4"/>
        </w:rPr>
        <w:t xml:space="preserve"> </w:t>
      </w:r>
      <w:r>
        <w:t>used</w:t>
      </w:r>
      <w:r>
        <w:rPr>
          <w:spacing w:val="-6"/>
        </w:rPr>
        <w:t xml:space="preserve"> </w:t>
      </w:r>
      <w:r>
        <w:t>to collect data from 1999 to 20</w:t>
      </w:r>
      <w:r w:rsidR="0033578E">
        <w:t>20</w:t>
      </w:r>
      <w:r>
        <w:t xml:space="preserve"> – </w:t>
      </w:r>
      <w:r w:rsidRPr="002E4775">
        <w:rPr>
          <w:bCs/>
        </w:rPr>
        <w:t>3</w:t>
      </w:r>
      <w:r w:rsidR="0033578E" w:rsidRPr="002E4775">
        <w:rPr>
          <w:bCs/>
        </w:rPr>
        <w:t>3</w:t>
      </w:r>
      <w:r w:rsidRPr="002E4775">
        <w:rPr>
          <w:bCs/>
        </w:rPr>
        <w:t xml:space="preserve"> survey files</w:t>
      </w:r>
      <w:r w:rsidR="00234B73">
        <w:rPr>
          <w:bCs/>
        </w:rPr>
        <w:t>.</w:t>
      </w:r>
    </w:p>
    <w:p w14:paraId="41FB9CA1" w14:textId="61BABB60" w:rsidR="00B12F56" w:rsidRPr="002E4775" w:rsidRDefault="00086472" w:rsidP="00ED2311">
      <w:pPr>
        <w:rPr>
          <w:bCs/>
        </w:rPr>
      </w:pPr>
      <w:r>
        <w:rPr>
          <w:b/>
        </w:rPr>
        <w:t>1999</w:t>
      </w:r>
      <w:r w:rsidR="00234B73">
        <w:rPr>
          <w:b/>
        </w:rPr>
        <w:t xml:space="preserve"> </w:t>
      </w:r>
      <w:r w:rsidR="00234B73" w:rsidRPr="00D67441">
        <w:rPr>
          <w:b/>
          <w:bCs/>
        </w:rPr>
        <w:t>–</w:t>
      </w:r>
      <w:r w:rsidR="00234B73">
        <w:t xml:space="preserve"> </w:t>
      </w:r>
      <w:r>
        <w:rPr>
          <w:b/>
        </w:rPr>
        <w:t>20</w:t>
      </w:r>
      <w:r w:rsidR="0033578E">
        <w:rPr>
          <w:b/>
        </w:rPr>
        <w:t>20</w:t>
      </w:r>
      <w:r>
        <w:rPr>
          <w:b/>
          <w:spacing w:val="-4"/>
        </w:rPr>
        <w:t xml:space="preserve"> </w:t>
      </w:r>
      <w:r>
        <w:rPr>
          <w:b/>
        </w:rPr>
        <w:t>Deployment</w:t>
      </w:r>
      <w:r>
        <w:rPr>
          <w:b/>
          <w:spacing w:val="-4"/>
        </w:rPr>
        <w:t xml:space="preserve"> </w:t>
      </w:r>
      <w:r>
        <w:rPr>
          <w:b/>
        </w:rPr>
        <w:t>Data</w:t>
      </w:r>
      <w:r>
        <w:rPr>
          <w:b/>
          <w:spacing w:val="-4"/>
        </w:rPr>
        <w:t xml:space="preserve"> </w:t>
      </w:r>
      <w:r>
        <w:t>–</w:t>
      </w:r>
      <w:r>
        <w:rPr>
          <w:spacing w:val="-3"/>
        </w:rPr>
        <w:t xml:space="preserve"> </w:t>
      </w:r>
      <w:bookmarkStart w:id="31" w:name="_Hlk109037755"/>
      <w:r>
        <w:t>Excel</w:t>
      </w:r>
      <w:r>
        <w:rPr>
          <w:spacing w:val="-5"/>
        </w:rPr>
        <w:t xml:space="preserve"> </w:t>
      </w:r>
      <w:r>
        <w:t>data</w:t>
      </w:r>
      <w:r>
        <w:rPr>
          <w:spacing w:val="-4"/>
        </w:rPr>
        <w:t xml:space="preserve"> </w:t>
      </w:r>
      <w:r>
        <w:t>files</w:t>
      </w:r>
      <w:r>
        <w:rPr>
          <w:spacing w:val="-3"/>
        </w:rPr>
        <w:t xml:space="preserve"> </w:t>
      </w:r>
      <w:r w:rsidR="00234B73">
        <w:t>and</w:t>
      </w:r>
      <w:r>
        <w:rPr>
          <w:spacing w:val="-3"/>
        </w:rPr>
        <w:t xml:space="preserve"> </w:t>
      </w:r>
      <w:r>
        <w:t>data</w:t>
      </w:r>
      <w:r>
        <w:rPr>
          <w:spacing w:val="-3"/>
        </w:rPr>
        <w:t xml:space="preserve"> </w:t>
      </w:r>
      <w:r>
        <w:t>dictionaries</w:t>
      </w:r>
      <w:r>
        <w:rPr>
          <w:spacing w:val="-3"/>
        </w:rPr>
        <w:t xml:space="preserve"> </w:t>
      </w:r>
      <w:r>
        <w:t>associated with</w:t>
      </w:r>
      <w:r>
        <w:rPr>
          <w:spacing w:val="-4"/>
        </w:rPr>
        <w:t xml:space="preserve"> </w:t>
      </w:r>
      <w:r>
        <w:t>the Freeway</w:t>
      </w:r>
      <w:r w:rsidR="00D2348F">
        <w:t xml:space="preserve"> Management</w:t>
      </w:r>
      <w:r>
        <w:t>, Arterial</w:t>
      </w:r>
      <w:r w:rsidR="00D2348F">
        <w:t xml:space="preserve"> Management</w:t>
      </w:r>
      <w:r>
        <w:t xml:space="preserve">, and Transit Management surveys </w:t>
      </w:r>
      <w:bookmarkEnd w:id="31"/>
      <w:r>
        <w:t xml:space="preserve">– </w:t>
      </w:r>
      <w:r w:rsidRPr="002E4775">
        <w:rPr>
          <w:bCs/>
        </w:rPr>
        <w:t>3</w:t>
      </w:r>
      <w:r w:rsidR="0033578E" w:rsidRPr="002E4775">
        <w:rPr>
          <w:bCs/>
        </w:rPr>
        <w:t>3</w:t>
      </w:r>
      <w:r w:rsidRPr="002E4775">
        <w:rPr>
          <w:bCs/>
        </w:rPr>
        <w:t xml:space="preserve"> data files</w:t>
      </w:r>
      <w:r w:rsidR="00234B73">
        <w:rPr>
          <w:bCs/>
        </w:rPr>
        <w:t>.</w:t>
      </w:r>
    </w:p>
    <w:p w14:paraId="67A30A1A" w14:textId="7670F96B" w:rsidR="00B12F56" w:rsidRPr="002E4775" w:rsidRDefault="00086472" w:rsidP="00485FCD">
      <w:pPr>
        <w:rPr>
          <w:bCs/>
        </w:rPr>
      </w:pPr>
      <w:r>
        <w:rPr>
          <w:b/>
        </w:rPr>
        <w:t>1999</w:t>
      </w:r>
      <w:r w:rsidR="00234B73">
        <w:rPr>
          <w:b/>
        </w:rPr>
        <w:t xml:space="preserve"> </w:t>
      </w:r>
      <w:r w:rsidR="00234B73" w:rsidRPr="00D67441">
        <w:rPr>
          <w:b/>
          <w:bCs/>
        </w:rPr>
        <w:t>–</w:t>
      </w:r>
      <w:r w:rsidR="00234B73">
        <w:t xml:space="preserve"> </w:t>
      </w:r>
      <w:r>
        <w:rPr>
          <w:b/>
        </w:rPr>
        <w:t>20</w:t>
      </w:r>
      <w:r w:rsidR="0033578E">
        <w:rPr>
          <w:b/>
        </w:rPr>
        <w:t>20</w:t>
      </w:r>
      <w:r>
        <w:rPr>
          <w:b/>
          <w:spacing w:val="-4"/>
        </w:rPr>
        <w:t xml:space="preserve"> </w:t>
      </w:r>
      <w:r>
        <w:rPr>
          <w:b/>
        </w:rPr>
        <w:t>Final</w:t>
      </w:r>
      <w:r>
        <w:rPr>
          <w:b/>
          <w:spacing w:val="-2"/>
        </w:rPr>
        <w:t xml:space="preserve"> </w:t>
      </w:r>
      <w:r>
        <w:rPr>
          <w:b/>
        </w:rPr>
        <w:t>Reports</w:t>
      </w:r>
      <w:r>
        <w:rPr>
          <w:b/>
          <w:spacing w:val="-3"/>
        </w:rPr>
        <w:t xml:space="preserve"> </w:t>
      </w:r>
      <w:r w:rsidRPr="002E4775">
        <w:rPr>
          <w:bCs/>
        </w:rPr>
        <w:t>–</w:t>
      </w:r>
      <w:r w:rsidRPr="002E4775">
        <w:rPr>
          <w:bCs/>
          <w:spacing w:val="-4"/>
        </w:rPr>
        <w:t xml:space="preserve"> </w:t>
      </w:r>
      <w:r>
        <w:t>For</w:t>
      </w:r>
      <w:r>
        <w:rPr>
          <w:spacing w:val="-3"/>
        </w:rPr>
        <w:t xml:space="preserve"> </w:t>
      </w:r>
      <w:r>
        <w:t>each</w:t>
      </w:r>
      <w:r>
        <w:rPr>
          <w:spacing w:val="-3"/>
        </w:rPr>
        <w:t xml:space="preserve"> </w:t>
      </w:r>
      <w:r>
        <w:t>survey</w:t>
      </w:r>
      <w:r>
        <w:rPr>
          <w:spacing w:val="-3"/>
        </w:rPr>
        <w:t xml:space="preserve"> </w:t>
      </w:r>
      <w:r>
        <w:t>year</w:t>
      </w:r>
      <w:r w:rsidR="0033578E">
        <w:t xml:space="preserve"> from 1999</w:t>
      </w:r>
      <w:r w:rsidR="00234B73">
        <w:t xml:space="preserve"> to </w:t>
      </w:r>
      <w:r w:rsidR="0033578E">
        <w:t>2016</w:t>
      </w:r>
      <w:r>
        <w:t>,</w:t>
      </w:r>
      <w:r>
        <w:rPr>
          <w:spacing w:val="-4"/>
        </w:rPr>
        <w:t xml:space="preserve"> </w:t>
      </w:r>
      <w:r>
        <w:t>a</w:t>
      </w:r>
      <w:r>
        <w:rPr>
          <w:spacing w:val="-3"/>
        </w:rPr>
        <w:t xml:space="preserve"> </w:t>
      </w:r>
      <w:r w:rsidR="00294022">
        <w:t>s</w:t>
      </w:r>
      <w:r>
        <w:t>ummary</w:t>
      </w:r>
      <w:r>
        <w:rPr>
          <w:spacing w:val="-10"/>
        </w:rPr>
        <w:t xml:space="preserve"> </w:t>
      </w:r>
      <w:r w:rsidR="00294022">
        <w:t>r</w:t>
      </w:r>
      <w:r>
        <w:t>eport</w:t>
      </w:r>
      <w:r>
        <w:rPr>
          <w:spacing w:val="-3"/>
        </w:rPr>
        <w:t xml:space="preserve"> </w:t>
      </w:r>
      <w:r>
        <w:t>was</w:t>
      </w:r>
      <w:r>
        <w:rPr>
          <w:spacing w:val="-3"/>
        </w:rPr>
        <w:t xml:space="preserve"> </w:t>
      </w:r>
      <w:r>
        <w:t>prepared</w:t>
      </w:r>
      <w:r>
        <w:rPr>
          <w:spacing w:val="-4"/>
        </w:rPr>
        <w:t xml:space="preserve"> </w:t>
      </w:r>
      <w:r>
        <w:t>synthesizing</w:t>
      </w:r>
      <w:r>
        <w:rPr>
          <w:spacing w:val="-3"/>
        </w:rPr>
        <w:t xml:space="preserve"> </w:t>
      </w:r>
      <w:r>
        <w:t>key findings and trends from the Freeway</w:t>
      </w:r>
      <w:r w:rsidR="00D2348F">
        <w:t xml:space="preserve"> Management</w:t>
      </w:r>
      <w:r>
        <w:t>,</w:t>
      </w:r>
      <w:r>
        <w:rPr>
          <w:spacing w:val="-6"/>
        </w:rPr>
        <w:t xml:space="preserve"> </w:t>
      </w:r>
      <w:r>
        <w:t>Arterial</w:t>
      </w:r>
      <w:r w:rsidR="00D2348F">
        <w:t xml:space="preserve"> Management</w:t>
      </w:r>
      <w:r>
        <w:t>, and Transit Management surveys</w:t>
      </w:r>
      <w:r w:rsidR="0033578E">
        <w:t>. For the 2020 survey, four separate reports were developed (Key Findings, Freeway</w:t>
      </w:r>
      <w:r w:rsidR="00D2348F">
        <w:t xml:space="preserve"> Management</w:t>
      </w:r>
      <w:r w:rsidR="0033578E">
        <w:t xml:space="preserve">, Arterial </w:t>
      </w:r>
      <w:r w:rsidR="00D2348F">
        <w:t xml:space="preserve">Management, </w:t>
      </w:r>
      <w:r w:rsidR="0033578E">
        <w:t>and Transit Management Reports)</w:t>
      </w:r>
      <w:r>
        <w:t xml:space="preserve"> </w:t>
      </w:r>
      <w:r w:rsidR="00234B73">
        <w:t xml:space="preserve">– </w:t>
      </w:r>
      <w:r w:rsidRPr="002E4775">
        <w:rPr>
          <w:bCs/>
        </w:rPr>
        <w:t>1</w:t>
      </w:r>
      <w:r w:rsidR="0033578E" w:rsidRPr="002E4775">
        <w:rPr>
          <w:bCs/>
        </w:rPr>
        <w:t>4</w:t>
      </w:r>
      <w:r w:rsidRPr="002E4775">
        <w:rPr>
          <w:bCs/>
        </w:rPr>
        <w:t xml:space="preserve"> files</w:t>
      </w:r>
      <w:r w:rsidR="00234B73">
        <w:rPr>
          <w:bCs/>
        </w:rPr>
        <w:t>.</w:t>
      </w:r>
    </w:p>
    <w:p w14:paraId="151CAE15" w14:textId="5BACFCA5" w:rsidR="0033578E" w:rsidRPr="002E4775" w:rsidRDefault="0033578E" w:rsidP="00485FCD">
      <w:r>
        <w:rPr>
          <w:b/>
        </w:rPr>
        <w:t xml:space="preserve">2020 Infographics </w:t>
      </w:r>
      <w:r w:rsidRPr="002E4775">
        <w:rPr>
          <w:bCs/>
        </w:rPr>
        <w:t xml:space="preserve">– </w:t>
      </w:r>
      <w:r w:rsidR="00234B73">
        <w:t>I</w:t>
      </w:r>
      <w:r>
        <w:t xml:space="preserve">nfographics were developed </w:t>
      </w:r>
      <w:r w:rsidR="00234B73">
        <w:t xml:space="preserve">for the 2020 ITS Deployment Tracking Survey </w:t>
      </w:r>
      <w:r>
        <w:t>to highlight key findings from the Freeway</w:t>
      </w:r>
      <w:r w:rsidR="00D2348F">
        <w:t xml:space="preserve"> Management</w:t>
      </w:r>
      <w:r>
        <w:t>, Arterial</w:t>
      </w:r>
      <w:r w:rsidR="00D2348F">
        <w:t xml:space="preserve"> Management</w:t>
      </w:r>
      <w:r>
        <w:t>, and Transit Management Surveys.</w:t>
      </w:r>
      <w:r w:rsidR="00234B73">
        <w:t xml:space="preserve"> </w:t>
      </w:r>
      <w:r>
        <w:t xml:space="preserve">The infographics are organized under the following topics: Key Survey Findings, Traveler Information Findings, Performance Measures Findings, and Data Collection </w:t>
      </w:r>
      <w:r w:rsidRPr="00234B73">
        <w:t xml:space="preserve">Findings – 9 </w:t>
      </w:r>
      <w:r w:rsidR="00234B73" w:rsidRPr="00234B73">
        <w:t>files</w:t>
      </w:r>
      <w:r>
        <w:t>.</w:t>
      </w:r>
    </w:p>
    <w:p w14:paraId="021EF44A" w14:textId="6632F267" w:rsidR="008F2D05" w:rsidRDefault="00086472" w:rsidP="002E4775">
      <w:r>
        <w:rPr>
          <w:b/>
        </w:rPr>
        <w:t>1999</w:t>
      </w:r>
      <w:r w:rsidR="00234B73">
        <w:rPr>
          <w:b/>
        </w:rPr>
        <w:t xml:space="preserve"> </w:t>
      </w:r>
      <w:r w:rsidR="00234B73" w:rsidRPr="00D67441">
        <w:rPr>
          <w:b/>
          <w:bCs/>
        </w:rPr>
        <w:t>–</w:t>
      </w:r>
      <w:r w:rsidR="00234B73">
        <w:t xml:space="preserve"> </w:t>
      </w:r>
      <w:r w:rsidR="0033578E">
        <w:rPr>
          <w:b/>
        </w:rPr>
        <w:t>2020</w:t>
      </w:r>
      <w:r w:rsidR="0033578E">
        <w:rPr>
          <w:b/>
          <w:spacing w:val="-5"/>
        </w:rPr>
        <w:t xml:space="preserve"> </w:t>
      </w:r>
      <w:r>
        <w:rPr>
          <w:b/>
        </w:rPr>
        <w:t>Common</w:t>
      </w:r>
      <w:r>
        <w:rPr>
          <w:b/>
          <w:spacing w:val="-2"/>
        </w:rPr>
        <w:t xml:space="preserve"> </w:t>
      </w:r>
      <w:r>
        <w:rPr>
          <w:b/>
        </w:rPr>
        <w:t>Survey</w:t>
      </w:r>
      <w:r>
        <w:rPr>
          <w:b/>
          <w:spacing w:val="-8"/>
        </w:rPr>
        <w:t xml:space="preserve"> </w:t>
      </w:r>
      <w:r>
        <w:rPr>
          <w:b/>
        </w:rPr>
        <w:t>Questions</w:t>
      </w:r>
      <w:r>
        <w:rPr>
          <w:b/>
          <w:spacing w:val="-3"/>
        </w:rPr>
        <w:t xml:space="preserve"> </w:t>
      </w:r>
      <w:r>
        <w:t>–</w:t>
      </w:r>
      <w:r>
        <w:rPr>
          <w:spacing w:val="-5"/>
        </w:rPr>
        <w:t xml:space="preserve"> </w:t>
      </w:r>
      <w:r w:rsidR="00234B73">
        <w:rPr>
          <w:spacing w:val="-5"/>
        </w:rPr>
        <w:t xml:space="preserve">Excel </w:t>
      </w:r>
      <w:r>
        <w:t>files</w:t>
      </w:r>
      <w:r w:rsidR="00234B73">
        <w:t xml:space="preserve"> for each </w:t>
      </w:r>
      <w:r>
        <w:t>survey</w:t>
      </w:r>
      <w:r>
        <w:rPr>
          <w:spacing w:val="-8"/>
        </w:rPr>
        <w:t xml:space="preserve"> </w:t>
      </w:r>
      <w:r>
        <w:t>type</w:t>
      </w:r>
      <w:r w:rsidR="00234B73">
        <w:t xml:space="preserve"> (</w:t>
      </w:r>
      <w:r w:rsidR="003872DB">
        <w:t>F</w:t>
      </w:r>
      <w:r>
        <w:t>reeway</w:t>
      </w:r>
      <w:r w:rsidR="007876C8">
        <w:t xml:space="preserve"> </w:t>
      </w:r>
      <w:r w:rsidR="00904A16">
        <w:t>M</w:t>
      </w:r>
      <w:r w:rsidR="007876C8">
        <w:t>anagement</w:t>
      </w:r>
      <w:r>
        <w:t>,</w:t>
      </w:r>
      <w:r>
        <w:rPr>
          <w:spacing w:val="-2"/>
        </w:rPr>
        <w:t xml:space="preserve"> </w:t>
      </w:r>
      <w:r w:rsidR="003872DB">
        <w:rPr>
          <w:spacing w:val="-2"/>
        </w:rPr>
        <w:t>A</w:t>
      </w:r>
      <w:r>
        <w:t>rterial</w:t>
      </w:r>
      <w:r w:rsidR="007876C8">
        <w:t xml:space="preserve"> </w:t>
      </w:r>
      <w:r w:rsidR="00904A16">
        <w:t>M</w:t>
      </w:r>
      <w:r w:rsidR="007876C8">
        <w:t>anagement</w:t>
      </w:r>
      <w:r>
        <w:t>,</w:t>
      </w:r>
      <w:r>
        <w:rPr>
          <w:spacing w:val="-3"/>
        </w:rPr>
        <w:t xml:space="preserve"> </w:t>
      </w:r>
      <w:r>
        <w:t>and transit</w:t>
      </w:r>
      <w:r w:rsidR="007876C8">
        <w:t xml:space="preserve"> </w:t>
      </w:r>
      <w:r w:rsidR="00904A16">
        <w:t>M</w:t>
      </w:r>
      <w:r w:rsidR="007876C8">
        <w:t>anagement</w:t>
      </w:r>
      <w:r>
        <w:t xml:space="preserve">) that group common questions across all survey years </w:t>
      </w:r>
      <w:r w:rsidR="00234B73">
        <w:t xml:space="preserve">from </w:t>
      </w:r>
      <w:r>
        <w:t xml:space="preserve">1999 </w:t>
      </w:r>
      <w:r w:rsidRPr="00234B73">
        <w:t>to 20</w:t>
      </w:r>
      <w:r w:rsidR="00234B73" w:rsidRPr="00234B73">
        <w:t>20</w:t>
      </w:r>
      <w:r w:rsidRPr="00234B73">
        <w:t>.</w:t>
      </w:r>
      <w:r w:rsidR="00234B73" w:rsidRPr="002E4775">
        <w:t xml:space="preserve"> </w:t>
      </w:r>
      <w:r w:rsidRPr="00234B73">
        <w:t>The</w:t>
      </w:r>
      <w:r>
        <w:t xml:space="preserve"> questions are organized by key topic area </w:t>
      </w:r>
      <w:r w:rsidRPr="00234B73">
        <w:t xml:space="preserve">– </w:t>
      </w:r>
      <w:r w:rsidRPr="002E4775">
        <w:t>3 files</w:t>
      </w:r>
      <w:r w:rsidR="00234B73">
        <w:t>.</w:t>
      </w:r>
      <w:bookmarkStart w:id="32" w:name="2019_Connected_Vehicle_and_Automated_Veh"/>
      <w:bookmarkStart w:id="33" w:name="Special_Topic_Deployment_Surveys"/>
      <w:bookmarkEnd w:id="32"/>
      <w:bookmarkEnd w:id="33"/>
    </w:p>
    <w:p w14:paraId="1C9490FF" w14:textId="45199968" w:rsidR="00B12F56" w:rsidRDefault="00086472" w:rsidP="00234B73">
      <w:pPr>
        <w:pStyle w:val="Heading2"/>
      </w:pPr>
      <w:bookmarkStart w:id="34" w:name="_Toc191367338"/>
      <w:r>
        <w:t>Special</w:t>
      </w:r>
      <w:r>
        <w:rPr>
          <w:spacing w:val="-4"/>
        </w:rPr>
        <w:t xml:space="preserve"> </w:t>
      </w:r>
      <w:r>
        <w:t>Topic</w:t>
      </w:r>
      <w:r>
        <w:rPr>
          <w:spacing w:val="-4"/>
        </w:rPr>
        <w:t xml:space="preserve"> </w:t>
      </w:r>
      <w:r>
        <w:t>Deployment</w:t>
      </w:r>
      <w:r>
        <w:rPr>
          <w:spacing w:val="-5"/>
        </w:rPr>
        <w:t xml:space="preserve"> </w:t>
      </w:r>
      <w:r>
        <w:t>Surveys</w:t>
      </w:r>
      <w:bookmarkEnd w:id="34"/>
    </w:p>
    <w:p w14:paraId="0A8B5A30" w14:textId="77777777" w:rsidR="00B12F56" w:rsidRDefault="00086472" w:rsidP="00234B73">
      <w:r>
        <w:t>A</w:t>
      </w:r>
      <w:r>
        <w:rPr>
          <w:spacing w:val="-14"/>
        </w:rPr>
        <w:t xml:space="preserve"> </w:t>
      </w:r>
      <w:r>
        <w:t>summary</w:t>
      </w:r>
      <w:r>
        <w:rPr>
          <w:spacing w:val="-14"/>
        </w:rPr>
        <w:t xml:space="preserve"> </w:t>
      </w:r>
      <w:r>
        <w:t>of</w:t>
      </w:r>
      <w:r>
        <w:rPr>
          <w:spacing w:val="-4"/>
        </w:rPr>
        <w:t xml:space="preserve"> </w:t>
      </w:r>
      <w:r>
        <w:t>the</w:t>
      </w:r>
      <w:r>
        <w:rPr>
          <w:spacing w:val="-3"/>
        </w:rPr>
        <w:t xml:space="preserve"> </w:t>
      </w:r>
      <w:r>
        <w:t>special</w:t>
      </w:r>
      <w:r>
        <w:rPr>
          <w:spacing w:val="-7"/>
        </w:rPr>
        <w:t xml:space="preserve"> </w:t>
      </w:r>
      <w:r>
        <w:t>topic</w:t>
      </w:r>
      <w:r>
        <w:rPr>
          <w:spacing w:val="-4"/>
        </w:rPr>
        <w:t xml:space="preserve"> </w:t>
      </w:r>
      <w:r>
        <w:t>survey</w:t>
      </w:r>
      <w:r>
        <w:rPr>
          <w:spacing w:val="-8"/>
        </w:rPr>
        <w:t xml:space="preserve"> </w:t>
      </w:r>
      <w:r>
        <w:t>files</w:t>
      </w:r>
      <w:r>
        <w:rPr>
          <w:spacing w:val="-1"/>
        </w:rPr>
        <w:t xml:space="preserve"> </w:t>
      </w:r>
      <w:r>
        <w:t>is</w:t>
      </w:r>
      <w:r>
        <w:rPr>
          <w:spacing w:val="-4"/>
        </w:rPr>
        <w:t xml:space="preserve"> </w:t>
      </w:r>
      <w:r>
        <w:t>provided</w:t>
      </w:r>
      <w:r>
        <w:rPr>
          <w:spacing w:val="-4"/>
        </w:rPr>
        <w:t xml:space="preserve"> </w:t>
      </w:r>
      <w:r>
        <w:rPr>
          <w:spacing w:val="-2"/>
        </w:rPr>
        <w:t>below.</w:t>
      </w:r>
    </w:p>
    <w:p w14:paraId="6314AD07" w14:textId="689FEB96" w:rsidR="00783AEA" w:rsidRDefault="00783AEA" w:rsidP="00ED2311">
      <w:pPr>
        <w:rPr>
          <w:b/>
        </w:rPr>
      </w:pPr>
      <w:r>
        <w:rPr>
          <w:b/>
        </w:rPr>
        <w:lastRenderedPageBreak/>
        <w:t>2019</w:t>
      </w:r>
      <w:r>
        <w:rPr>
          <w:b/>
          <w:spacing w:val="-3"/>
        </w:rPr>
        <w:t xml:space="preserve"> </w:t>
      </w:r>
      <w:r>
        <w:rPr>
          <w:b/>
        </w:rPr>
        <w:t>C</w:t>
      </w:r>
      <w:r w:rsidR="006B32B7">
        <w:rPr>
          <w:b/>
        </w:rPr>
        <w:t xml:space="preserve">onnected Vehicle and Automated Vehicle </w:t>
      </w:r>
      <w:r>
        <w:rPr>
          <w:b/>
        </w:rPr>
        <w:t>Survey</w:t>
      </w:r>
      <w:r w:rsidRPr="008F2D05">
        <w:rPr>
          <w:bCs/>
          <w:spacing w:val="-4"/>
        </w:rPr>
        <w:t xml:space="preserve"> </w:t>
      </w:r>
      <w:r w:rsidRPr="008F2D05">
        <w:rPr>
          <w:bCs/>
        </w:rPr>
        <w:t>–</w:t>
      </w:r>
      <w:r>
        <w:rPr>
          <w:b/>
          <w:spacing w:val="-4"/>
        </w:rPr>
        <w:t xml:space="preserve"> </w:t>
      </w:r>
      <w:r>
        <w:t>Survey</w:t>
      </w:r>
      <w:r>
        <w:rPr>
          <w:spacing w:val="-7"/>
        </w:rPr>
        <w:t xml:space="preserve"> </w:t>
      </w:r>
      <w:r w:rsidR="00294022">
        <w:t>i</w:t>
      </w:r>
      <w:r>
        <w:t>nstrument,</w:t>
      </w:r>
      <w:r>
        <w:rPr>
          <w:spacing w:val="-4"/>
        </w:rPr>
        <w:t xml:space="preserve"> </w:t>
      </w:r>
      <w:r>
        <w:t>Excel</w:t>
      </w:r>
      <w:r>
        <w:rPr>
          <w:spacing w:val="-5"/>
        </w:rPr>
        <w:t xml:space="preserve"> </w:t>
      </w:r>
      <w:r>
        <w:t>data</w:t>
      </w:r>
      <w:r>
        <w:rPr>
          <w:spacing w:val="-4"/>
        </w:rPr>
        <w:t xml:space="preserve"> </w:t>
      </w:r>
      <w:r>
        <w:t>files</w:t>
      </w:r>
      <w:r w:rsidR="00234B73">
        <w:t xml:space="preserve"> (4 data files for each </w:t>
      </w:r>
      <w:r w:rsidR="00904A16">
        <w:t>F</w:t>
      </w:r>
      <w:r w:rsidR="00234B73">
        <w:t>reeway</w:t>
      </w:r>
      <w:r w:rsidR="007876C8">
        <w:t xml:space="preserve"> </w:t>
      </w:r>
      <w:r w:rsidR="00904A16">
        <w:t>M</w:t>
      </w:r>
      <w:r w:rsidR="007876C8">
        <w:t>anagement</w:t>
      </w:r>
      <w:r w:rsidR="00234B73">
        <w:t xml:space="preserve">, </w:t>
      </w:r>
      <w:r w:rsidR="00904A16">
        <w:t>A</w:t>
      </w:r>
      <w:r w:rsidR="00234B73">
        <w:t>rterial</w:t>
      </w:r>
      <w:r w:rsidR="007876C8">
        <w:t xml:space="preserve"> </w:t>
      </w:r>
      <w:r w:rsidR="00904A16">
        <w:t>M</w:t>
      </w:r>
      <w:r w:rsidR="007876C8">
        <w:t>anagement</w:t>
      </w:r>
      <w:r w:rsidR="00234B73">
        <w:t xml:space="preserve">, </w:t>
      </w:r>
      <w:r w:rsidR="00904A16">
        <w:t>T</w:t>
      </w:r>
      <w:r w:rsidR="00234B73">
        <w:t>ransit</w:t>
      </w:r>
      <w:r w:rsidR="007876C8">
        <w:t xml:space="preserve"> </w:t>
      </w:r>
      <w:r w:rsidR="00904A16">
        <w:t>M</w:t>
      </w:r>
      <w:r w:rsidR="007876C8">
        <w:t>anagement</w:t>
      </w:r>
      <w:r w:rsidR="00234B73">
        <w:t xml:space="preserve"> and 1 file combining all three)</w:t>
      </w:r>
      <w:r>
        <w:t>,</w:t>
      </w:r>
      <w:r>
        <w:rPr>
          <w:spacing w:val="-4"/>
        </w:rPr>
        <w:t xml:space="preserve"> </w:t>
      </w:r>
      <w:r w:rsidR="00294022">
        <w:rPr>
          <w:spacing w:val="-4"/>
        </w:rPr>
        <w:t xml:space="preserve">a </w:t>
      </w:r>
      <w:r w:rsidR="00294022">
        <w:t>c</w:t>
      </w:r>
      <w:r>
        <w:t>ommon</w:t>
      </w:r>
      <w:r>
        <w:rPr>
          <w:spacing w:val="-4"/>
        </w:rPr>
        <w:t xml:space="preserve"> </w:t>
      </w:r>
      <w:r w:rsidR="00294022">
        <w:t>q</w:t>
      </w:r>
      <w:r>
        <w:t>uestions</w:t>
      </w:r>
      <w:r>
        <w:rPr>
          <w:spacing w:val="-3"/>
        </w:rPr>
        <w:t xml:space="preserve"> </w:t>
      </w:r>
      <w:r>
        <w:t>file,</w:t>
      </w:r>
      <w:r>
        <w:rPr>
          <w:spacing w:val="-4"/>
        </w:rPr>
        <w:t xml:space="preserve"> </w:t>
      </w:r>
      <w:r>
        <w:t>and</w:t>
      </w:r>
      <w:r w:rsidR="00294022">
        <w:t xml:space="preserve"> a</w:t>
      </w:r>
      <w:r>
        <w:rPr>
          <w:spacing w:val="-3"/>
        </w:rPr>
        <w:t xml:space="preserve"> </w:t>
      </w:r>
      <w:r w:rsidR="00294022">
        <w:t>s</w:t>
      </w:r>
      <w:r>
        <w:t>ummary</w:t>
      </w:r>
      <w:r>
        <w:rPr>
          <w:spacing w:val="-10"/>
        </w:rPr>
        <w:t xml:space="preserve"> </w:t>
      </w:r>
      <w:r w:rsidR="00294022">
        <w:t>r</w:t>
      </w:r>
      <w:r>
        <w:t>eport –</w:t>
      </w:r>
      <w:r>
        <w:rPr>
          <w:b/>
        </w:rPr>
        <w:t xml:space="preserve"> </w:t>
      </w:r>
      <w:r w:rsidRPr="002E4775">
        <w:rPr>
          <w:bCs/>
        </w:rPr>
        <w:t>7 files</w:t>
      </w:r>
      <w:r w:rsidR="00234B73">
        <w:rPr>
          <w:bCs/>
        </w:rPr>
        <w:t>.</w:t>
      </w:r>
    </w:p>
    <w:p w14:paraId="215BE067" w14:textId="256254FD" w:rsidR="00294022" w:rsidRDefault="00086472" w:rsidP="002E4775">
      <w:pPr>
        <w:rPr>
          <w:b/>
        </w:rPr>
      </w:pPr>
      <w:r>
        <w:rPr>
          <w:b/>
        </w:rPr>
        <w:t>2019</w:t>
      </w:r>
      <w:r>
        <w:rPr>
          <w:b/>
          <w:spacing w:val="-2"/>
        </w:rPr>
        <w:t xml:space="preserve"> </w:t>
      </w:r>
      <w:r>
        <w:rPr>
          <w:b/>
        </w:rPr>
        <w:t>Small</w:t>
      </w:r>
      <w:r>
        <w:rPr>
          <w:b/>
          <w:spacing w:val="-4"/>
        </w:rPr>
        <w:t xml:space="preserve"> </w:t>
      </w:r>
      <w:r>
        <w:rPr>
          <w:b/>
        </w:rPr>
        <w:t>Urban</w:t>
      </w:r>
      <w:r>
        <w:rPr>
          <w:b/>
          <w:spacing w:val="-3"/>
        </w:rPr>
        <w:t xml:space="preserve"> </w:t>
      </w:r>
      <w:r>
        <w:rPr>
          <w:b/>
        </w:rPr>
        <w:t>and</w:t>
      </w:r>
      <w:r>
        <w:rPr>
          <w:b/>
          <w:spacing w:val="-3"/>
        </w:rPr>
        <w:t xml:space="preserve"> </w:t>
      </w:r>
      <w:r>
        <w:rPr>
          <w:b/>
        </w:rPr>
        <w:t>Rural</w:t>
      </w:r>
      <w:r>
        <w:rPr>
          <w:b/>
          <w:spacing w:val="-4"/>
        </w:rPr>
        <w:t xml:space="preserve"> </w:t>
      </w:r>
      <w:r>
        <w:rPr>
          <w:b/>
        </w:rPr>
        <w:t>Transit</w:t>
      </w:r>
      <w:r>
        <w:rPr>
          <w:b/>
          <w:spacing w:val="-3"/>
        </w:rPr>
        <w:t xml:space="preserve"> </w:t>
      </w:r>
      <w:r>
        <w:rPr>
          <w:b/>
        </w:rPr>
        <w:t>Survey</w:t>
      </w:r>
      <w:r>
        <w:rPr>
          <w:b/>
          <w:spacing w:val="-3"/>
        </w:rPr>
        <w:t xml:space="preserve"> </w:t>
      </w:r>
      <w:r w:rsidRPr="008F2D05">
        <w:rPr>
          <w:bCs/>
        </w:rPr>
        <w:t>–</w:t>
      </w:r>
      <w:r>
        <w:rPr>
          <w:b/>
          <w:spacing w:val="-2"/>
        </w:rPr>
        <w:t xml:space="preserve"> </w:t>
      </w:r>
      <w:r>
        <w:t>Survey</w:t>
      </w:r>
      <w:r>
        <w:rPr>
          <w:spacing w:val="-5"/>
        </w:rPr>
        <w:t xml:space="preserve"> </w:t>
      </w:r>
      <w:r w:rsidR="00294022">
        <w:t>i</w:t>
      </w:r>
      <w:r>
        <w:t>nstrument,</w:t>
      </w:r>
      <w:r>
        <w:rPr>
          <w:spacing w:val="-4"/>
        </w:rPr>
        <w:t xml:space="preserve"> </w:t>
      </w:r>
      <w:r>
        <w:t>Excel</w:t>
      </w:r>
      <w:r>
        <w:rPr>
          <w:spacing w:val="-5"/>
        </w:rPr>
        <w:t xml:space="preserve"> </w:t>
      </w:r>
      <w:r>
        <w:t>data</w:t>
      </w:r>
      <w:r>
        <w:rPr>
          <w:spacing w:val="-4"/>
        </w:rPr>
        <w:t xml:space="preserve"> </w:t>
      </w:r>
      <w:r>
        <w:t>file,</w:t>
      </w:r>
      <w:r>
        <w:rPr>
          <w:spacing w:val="-4"/>
        </w:rPr>
        <w:t xml:space="preserve"> </w:t>
      </w:r>
      <w:r>
        <w:t>and</w:t>
      </w:r>
      <w:r>
        <w:rPr>
          <w:spacing w:val="-4"/>
        </w:rPr>
        <w:t xml:space="preserve"> </w:t>
      </w:r>
      <w:r w:rsidR="00294022">
        <w:rPr>
          <w:spacing w:val="-4"/>
        </w:rPr>
        <w:t xml:space="preserve">a </w:t>
      </w:r>
      <w:r w:rsidR="00294022">
        <w:t>s</w:t>
      </w:r>
      <w:r>
        <w:t>ummary</w:t>
      </w:r>
      <w:r>
        <w:rPr>
          <w:spacing w:val="-7"/>
        </w:rPr>
        <w:t xml:space="preserve"> </w:t>
      </w:r>
      <w:r w:rsidR="00294022">
        <w:t>r</w:t>
      </w:r>
      <w:r>
        <w:t>eport</w:t>
      </w:r>
      <w:r w:rsidR="00234B73">
        <w:t xml:space="preserve"> </w:t>
      </w:r>
      <w:r>
        <w:t xml:space="preserve">– </w:t>
      </w:r>
      <w:r w:rsidRPr="002E4775">
        <w:rPr>
          <w:bCs/>
        </w:rPr>
        <w:t>3 files</w:t>
      </w:r>
      <w:r w:rsidR="00234B73">
        <w:rPr>
          <w:bCs/>
        </w:rPr>
        <w:t>.</w:t>
      </w:r>
      <w:r w:rsidR="00294022">
        <w:t xml:space="preserve"> </w:t>
      </w:r>
    </w:p>
    <w:p w14:paraId="19AA946E" w14:textId="5B5D645B" w:rsidR="00B12F56" w:rsidRDefault="00086472" w:rsidP="00485FCD">
      <w:r>
        <w:t>Note that the 2019 Small Urban and Rural</w:t>
      </w:r>
      <w:r>
        <w:rPr>
          <w:spacing w:val="-3"/>
        </w:rPr>
        <w:t xml:space="preserve"> </w:t>
      </w:r>
      <w:r>
        <w:t>Transit survey</w:t>
      </w:r>
      <w:r>
        <w:rPr>
          <w:spacing w:val="-1"/>
        </w:rPr>
        <w:t xml:space="preserve"> </w:t>
      </w:r>
      <w:r>
        <w:t>includes a weighting variable [WEIGHT] that should</w:t>
      </w:r>
      <w:r>
        <w:rPr>
          <w:spacing w:val="-3"/>
        </w:rPr>
        <w:t xml:space="preserve"> </w:t>
      </w:r>
      <w:r>
        <w:t>be</w:t>
      </w:r>
      <w:r>
        <w:rPr>
          <w:spacing w:val="-1"/>
        </w:rPr>
        <w:t xml:space="preserve"> </w:t>
      </w:r>
      <w:r>
        <w:t>used</w:t>
      </w:r>
      <w:r>
        <w:rPr>
          <w:spacing w:val="-1"/>
        </w:rPr>
        <w:t xml:space="preserve"> </w:t>
      </w:r>
      <w:r>
        <w:t>when</w:t>
      </w:r>
      <w:r>
        <w:rPr>
          <w:spacing w:val="-3"/>
        </w:rPr>
        <w:t xml:space="preserve"> </w:t>
      </w:r>
      <w:r>
        <w:t>analyzing</w:t>
      </w:r>
      <w:r>
        <w:rPr>
          <w:spacing w:val="-3"/>
        </w:rPr>
        <w:t xml:space="preserve"> </w:t>
      </w:r>
      <w:r>
        <w:t>data</w:t>
      </w:r>
      <w:r>
        <w:rPr>
          <w:spacing w:val="-1"/>
        </w:rPr>
        <w:t xml:space="preserve"> </w:t>
      </w:r>
      <w:r>
        <w:t>to</w:t>
      </w:r>
      <w:r>
        <w:rPr>
          <w:spacing w:val="-3"/>
        </w:rPr>
        <w:t xml:space="preserve"> </w:t>
      </w:r>
      <w:r>
        <w:t>accurately</w:t>
      </w:r>
      <w:r>
        <w:rPr>
          <w:spacing w:val="-6"/>
        </w:rPr>
        <w:t xml:space="preserve"> </w:t>
      </w:r>
      <w:r>
        <w:t>reflect</w:t>
      </w:r>
      <w:r>
        <w:rPr>
          <w:spacing w:val="-1"/>
        </w:rPr>
        <w:t xml:space="preserve"> </w:t>
      </w:r>
      <w:r>
        <w:t>the</w:t>
      </w:r>
      <w:r>
        <w:rPr>
          <w:spacing w:val="-3"/>
        </w:rPr>
        <w:t xml:space="preserve"> </w:t>
      </w:r>
      <w:r>
        <w:t>distribution</w:t>
      </w:r>
      <w:r>
        <w:rPr>
          <w:spacing w:val="-1"/>
        </w:rPr>
        <w:t xml:space="preserve"> </w:t>
      </w:r>
      <w:r>
        <w:t>of</w:t>
      </w:r>
      <w:r>
        <w:rPr>
          <w:spacing w:val="-1"/>
        </w:rPr>
        <w:t xml:space="preserve"> </w:t>
      </w:r>
      <w:r>
        <w:t>small</w:t>
      </w:r>
      <w:r>
        <w:rPr>
          <w:spacing w:val="-4"/>
        </w:rPr>
        <w:t xml:space="preserve"> </w:t>
      </w:r>
      <w:r>
        <w:t>urban</w:t>
      </w:r>
      <w:r>
        <w:rPr>
          <w:spacing w:val="-3"/>
        </w:rPr>
        <w:t xml:space="preserve"> </w:t>
      </w:r>
      <w:r>
        <w:t>and</w:t>
      </w:r>
      <w:r>
        <w:rPr>
          <w:spacing w:val="-3"/>
        </w:rPr>
        <w:t xml:space="preserve"> </w:t>
      </w:r>
      <w:r>
        <w:t>rural</w:t>
      </w:r>
      <w:r>
        <w:rPr>
          <w:spacing w:val="-4"/>
        </w:rPr>
        <w:t xml:space="preserve"> </w:t>
      </w:r>
      <w:r>
        <w:t>transit providers within the population.</w:t>
      </w:r>
    </w:p>
    <w:p w14:paraId="4FB6A553" w14:textId="68D487B2" w:rsidR="00B12F56" w:rsidRDefault="00086472" w:rsidP="00ED2311">
      <w:pPr>
        <w:rPr>
          <w:b/>
        </w:rPr>
      </w:pPr>
      <w:r>
        <w:rPr>
          <w:b/>
        </w:rPr>
        <w:t>Electronic</w:t>
      </w:r>
      <w:r>
        <w:rPr>
          <w:b/>
          <w:spacing w:val="-5"/>
        </w:rPr>
        <w:t xml:space="preserve"> </w:t>
      </w:r>
      <w:r>
        <w:rPr>
          <w:b/>
        </w:rPr>
        <w:t>Toll</w:t>
      </w:r>
      <w:r>
        <w:rPr>
          <w:b/>
          <w:spacing w:val="-5"/>
        </w:rPr>
        <w:t xml:space="preserve"> </w:t>
      </w:r>
      <w:r>
        <w:rPr>
          <w:b/>
        </w:rPr>
        <w:t>Collection</w:t>
      </w:r>
      <w:r>
        <w:rPr>
          <w:b/>
          <w:spacing w:val="-2"/>
        </w:rPr>
        <w:t xml:space="preserve"> </w:t>
      </w:r>
      <w:r>
        <w:rPr>
          <w:b/>
        </w:rPr>
        <w:t>Surveys</w:t>
      </w:r>
      <w:r>
        <w:rPr>
          <w:b/>
          <w:spacing w:val="-5"/>
        </w:rPr>
        <w:t xml:space="preserve"> </w:t>
      </w:r>
      <w:r w:rsidRPr="002E4775">
        <w:rPr>
          <w:b/>
          <w:bCs/>
        </w:rPr>
        <w:t>(1999</w:t>
      </w:r>
      <w:r w:rsidR="00234B73">
        <w:rPr>
          <w:b/>
          <w:bCs/>
        </w:rPr>
        <w:t xml:space="preserve"> – </w:t>
      </w:r>
      <w:r w:rsidRPr="002E4775">
        <w:rPr>
          <w:b/>
          <w:bCs/>
        </w:rPr>
        <w:t>2013)</w:t>
      </w:r>
      <w:r>
        <w:rPr>
          <w:spacing w:val="-4"/>
        </w:rPr>
        <w:t xml:space="preserve"> </w:t>
      </w:r>
      <w:r w:rsidRPr="008F2D05">
        <w:rPr>
          <w:bCs/>
        </w:rPr>
        <w:t>–</w:t>
      </w:r>
      <w:r w:rsidRPr="008F2D05">
        <w:rPr>
          <w:bCs/>
          <w:spacing w:val="-5"/>
        </w:rPr>
        <w:t xml:space="preserve"> </w:t>
      </w:r>
      <w:r>
        <w:t>Survey</w:t>
      </w:r>
      <w:r>
        <w:rPr>
          <w:spacing w:val="-8"/>
        </w:rPr>
        <w:t xml:space="preserve"> </w:t>
      </w:r>
      <w:r w:rsidR="00294022">
        <w:t>i</w:t>
      </w:r>
      <w:r>
        <w:t>nstruments</w:t>
      </w:r>
      <w:r w:rsidR="00294022">
        <w:t xml:space="preserve"> for each year,</w:t>
      </w:r>
      <w:r>
        <w:rPr>
          <w:spacing w:val="-4"/>
        </w:rPr>
        <w:t xml:space="preserve"> </w:t>
      </w:r>
      <w:r>
        <w:t>Excel</w:t>
      </w:r>
      <w:r>
        <w:rPr>
          <w:spacing w:val="-6"/>
        </w:rPr>
        <w:t xml:space="preserve"> </w:t>
      </w:r>
      <w:r>
        <w:t>data</w:t>
      </w:r>
      <w:r>
        <w:rPr>
          <w:spacing w:val="-5"/>
        </w:rPr>
        <w:t xml:space="preserve"> </w:t>
      </w:r>
      <w:r>
        <w:t>files</w:t>
      </w:r>
      <w:r w:rsidR="00294022">
        <w:t xml:space="preserve"> for each year</w:t>
      </w:r>
      <w:r>
        <w:t>,</w:t>
      </w:r>
      <w:r>
        <w:rPr>
          <w:spacing w:val="-5"/>
        </w:rPr>
        <w:t xml:space="preserve"> </w:t>
      </w:r>
      <w:r>
        <w:t>and</w:t>
      </w:r>
      <w:r w:rsidR="00294022">
        <w:t xml:space="preserve"> a c</w:t>
      </w:r>
      <w:r>
        <w:t xml:space="preserve">ommon </w:t>
      </w:r>
      <w:r w:rsidR="00294022">
        <w:t>q</w:t>
      </w:r>
      <w:r>
        <w:t xml:space="preserve">uestions file – </w:t>
      </w:r>
      <w:r w:rsidRPr="002E4775">
        <w:rPr>
          <w:bCs/>
        </w:rPr>
        <w:t>19 files</w:t>
      </w:r>
      <w:r w:rsidR="00294022">
        <w:rPr>
          <w:bCs/>
        </w:rPr>
        <w:t>.</w:t>
      </w:r>
    </w:p>
    <w:p w14:paraId="4EEAC739" w14:textId="55509322" w:rsidR="00B12F56" w:rsidRDefault="00086472" w:rsidP="00485FCD">
      <w:r>
        <w:rPr>
          <w:b/>
        </w:rPr>
        <w:t>Incident</w:t>
      </w:r>
      <w:r>
        <w:rPr>
          <w:b/>
          <w:spacing w:val="-3"/>
        </w:rPr>
        <w:t xml:space="preserve"> </w:t>
      </w:r>
      <w:r>
        <w:rPr>
          <w:b/>
        </w:rPr>
        <w:t>Management/Public</w:t>
      </w:r>
      <w:r>
        <w:rPr>
          <w:b/>
          <w:spacing w:val="-4"/>
        </w:rPr>
        <w:t xml:space="preserve"> </w:t>
      </w:r>
      <w:r>
        <w:rPr>
          <w:b/>
        </w:rPr>
        <w:t>Safety</w:t>
      </w:r>
      <w:r>
        <w:rPr>
          <w:b/>
          <w:spacing w:val="-4"/>
        </w:rPr>
        <w:t xml:space="preserve"> </w:t>
      </w:r>
      <w:r w:rsidRPr="00294022">
        <w:rPr>
          <w:b/>
        </w:rPr>
        <w:t>Surveys</w:t>
      </w:r>
      <w:r w:rsidRPr="00294022">
        <w:rPr>
          <w:b/>
          <w:spacing w:val="-4"/>
        </w:rPr>
        <w:t xml:space="preserve"> </w:t>
      </w:r>
      <w:r w:rsidRPr="002E4775">
        <w:rPr>
          <w:b/>
        </w:rPr>
        <w:t>(1999</w:t>
      </w:r>
      <w:r w:rsidR="00294022">
        <w:rPr>
          <w:b/>
        </w:rPr>
        <w:t xml:space="preserve"> – </w:t>
      </w:r>
      <w:r w:rsidRPr="002E4775">
        <w:rPr>
          <w:b/>
        </w:rPr>
        <w:t>2013)</w:t>
      </w:r>
      <w:r>
        <w:rPr>
          <w:spacing w:val="-3"/>
        </w:rPr>
        <w:t xml:space="preserve"> </w:t>
      </w:r>
      <w:r>
        <w:t>–</w:t>
      </w:r>
      <w:r>
        <w:rPr>
          <w:spacing w:val="-2"/>
        </w:rPr>
        <w:t xml:space="preserve"> </w:t>
      </w:r>
      <w:r>
        <w:t>Survey</w:t>
      </w:r>
      <w:r>
        <w:rPr>
          <w:spacing w:val="-7"/>
        </w:rPr>
        <w:t xml:space="preserve"> </w:t>
      </w:r>
      <w:r w:rsidR="00294022">
        <w:t>i</w:t>
      </w:r>
      <w:r>
        <w:t>nstruments</w:t>
      </w:r>
      <w:r w:rsidR="00294022">
        <w:t xml:space="preserve"> for each year</w:t>
      </w:r>
      <w:r>
        <w:t>,</w:t>
      </w:r>
      <w:r>
        <w:rPr>
          <w:spacing w:val="-4"/>
        </w:rPr>
        <w:t xml:space="preserve"> </w:t>
      </w:r>
      <w:r>
        <w:t>Excel</w:t>
      </w:r>
      <w:r>
        <w:rPr>
          <w:spacing w:val="-5"/>
        </w:rPr>
        <w:t xml:space="preserve"> </w:t>
      </w:r>
      <w:r>
        <w:t>data</w:t>
      </w:r>
      <w:r>
        <w:rPr>
          <w:spacing w:val="-4"/>
        </w:rPr>
        <w:t xml:space="preserve"> </w:t>
      </w:r>
      <w:r>
        <w:t>files</w:t>
      </w:r>
      <w:r w:rsidR="00294022">
        <w:t xml:space="preserve"> for each year</w:t>
      </w:r>
      <w:r>
        <w:t>,</w:t>
      </w:r>
      <w:r>
        <w:rPr>
          <w:spacing w:val="-4"/>
        </w:rPr>
        <w:t xml:space="preserve"> </w:t>
      </w:r>
      <w:r>
        <w:t>and</w:t>
      </w:r>
      <w:r w:rsidR="00294022">
        <w:t xml:space="preserve"> c</w:t>
      </w:r>
      <w:r>
        <w:t xml:space="preserve">ommon </w:t>
      </w:r>
      <w:r w:rsidR="00294022">
        <w:t>q</w:t>
      </w:r>
      <w:r>
        <w:t>uestions files:</w:t>
      </w:r>
    </w:p>
    <w:p w14:paraId="1FE9B970" w14:textId="4673B28E" w:rsidR="00B12F56" w:rsidRPr="00DC3846" w:rsidRDefault="00086472" w:rsidP="00485FCD">
      <w:pPr>
        <w:pStyle w:val="1stLevelBullet"/>
        <w:rPr>
          <w:rFonts w:ascii="Symbol" w:hAnsi="Symbol"/>
        </w:rPr>
      </w:pPr>
      <w:r w:rsidRPr="00DC3846">
        <w:rPr>
          <w:b/>
        </w:rPr>
        <w:t>Fire</w:t>
      </w:r>
      <w:r w:rsidRPr="00DC3846">
        <w:rPr>
          <w:b/>
          <w:spacing w:val="-6"/>
        </w:rPr>
        <w:t xml:space="preserve"> </w:t>
      </w:r>
      <w:r w:rsidRPr="00DC3846">
        <w:rPr>
          <w:b/>
        </w:rPr>
        <w:t>Rescue</w:t>
      </w:r>
      <w:r w:rsidR="00294022">
        <w:rPr>
          <w:b/>
        </w:rPr>
        <w:t xml:space="preserve"> </w:t>
      </w:r>
      <w:r w:rsidRPr="00DC3846">
        <w:rPr>
          <w:b/>
        </w:rPr>
        <w:t xml:space="preserve">– </w:t>
      </w:r>
      <w:r w:rsidRPr="00DC3846">
        <w:t>10</w:t>
      </w:r>
      <w:r w:rsidRPr="00DC3846">
        <w:rPr>
          <w:spacing w:val="-5"/>
        </w:rPr>
        <w:t xml:space="preserve"> </w:t>
      </w:r>
      <w:r w:rsidRPr="00DC3846">
        <w:t>survey</w:t>
      </w:r>
      <w:r w:rsidRPr="00DC3846">
        <w:rPr>
          <w:spacing w:val="-5"/>
        </w:rPr>
        <w:t xml:space="preserve"> </w:t>
      </w:r>
      <w:r w:rsidR="00294022">
        <w:t>instruments</w:t>
      </w:r>
      <w:r w:rsidRPr="00DC3846">
        <w:t>,</w:t>
      </w:r>
      <w:r w:rsidRPr="00DC3846">
        <w:rPr>
          <w:spacing w:val="-1"/>
        </w:rPr>
        <w:t xml:space="preserve"> </w:t>
      </w:r>
      <w:r w:rsidRPr="00DC3846">
        <w:t>10</w:t>
      </w:r>
      <w:r w:rsidRPr="00DC3846">
        <w:rPr>
          <w:spacing w:val="-5"/>
        </w:rPr>
        <w:t xml:space="preserve"> </w:t>
      </w:r>
      <w:r w:rsidRPr="00DC3846">
        <w:t>data</w:t>
      </w:r>
      <w:r w:rsidRPr="00DC3846">
        <w:rPr>
          <w:spacing w:val="-7"/>
        </w:rPr>
        <w:t xml:space="preserve"> </w:t>
      </w:r>
      <w:r w:rsidRPr="00DC3846">
        <w:t>files,</w:t>
      </w:r>
      <w:r w:rsidRPr="00DC3846">
        <w:rPr>
          <w:spacing w:val="-3"/>
        </w:rPr>
        <w:t xml:space="preserve"> </w:t>
      </w:r>
      <w:r w:rsidRPr="00DC3846">
        <w:t>1</w:t>
      </w:r>
      <w:r w:rsidRPr="00DC3846">
        <w:rPr>
          <w:spacing w:val="-3"/>
        </w:rPr>
        <w:t xml:space="preserve"> </w:t>
      </w:r>
      <w:r w:rsidRPr="00DC3846">
        <w:t>common</w:t>
      </w:r>
      <w:r w:rsidRPr="00DC3846">
        <w:rPr>
          <w:spacing w:val="-5"/>
        </w:rPr>
        <w:t xml:space="preserve"> </w:t>
      </w:r>
      <w:r w:rsidRPr="00DC3846">
        <w:t>questions</w:t>
      </w:r>
      <w:r w:rsidRPr="00DC3846">
        <w:rPr>
          <w:spacing w:val="-5"/>
        </w:rPr>
        <w:t xml:space="preserve"> </w:t>
      </w:r>
      <w:r w:rsidRPr="00DC3846">
        <w:t>file –</w:t>
      </w:r>
      <w:r w:rsidRPr="00DC3846">
        <w:rPr>
          <w:spacing w:val="-3"/>
        </w:rPr>
        <w:t xml:space="preserve"> </w:t>
      </w:r>
      <w:r w:rsidRPr="002E4775">
        <w:rPr>
          <w:bCs/>
        </w:rPr>
        <w:t xml:space="preserve">21 </w:t>
      </w:r>
      <w:r w:rsidRPr="002E4775">
        <w:rPr>
          <w:bCs/>
          <w:spacing w:val="-2"/>
        </w:rPr>
        <w:t>files</w:t>
      </w:r>
      <w:r w:rsidR="00294022">
        <w:rPr>
          <w:bCs/>
          <w:spacing w:val="-2"/>
        </w:rPr>
        <w:t>.</w:t>
      </w:r>
    </w:p>
    <w:p w14:paraId="647BCE75" w14:textId="65D93D05" w:rsidR="00B12F56" w:rsidRPr="00294022" w:rsidRDefault="00086472" w:rsidP="00485FCD">
      <w:pPr>
        <w:pStyle w:val="1stLevelBullet"/>
        <w:rPr>
          <w:rFonts w:ascii="Symbol" w:hAnsi="Symbol"/>
        </w:rPr>
      </w:pPr>
      <w:r w:rsidRPr="00DC3846">
        <w:rPr>
          <w:b/>
        </w:rPr>
        <w:t xml:space="preserve">Law Enforcement – </w:t>
      </w:r>
      <w:r w:rsidRPr="00DC3846">
        <w:t>10</w:t>
      </w:r>
      <w:r w:rsidRPr="00DC3846">
        <w:rPr>
          <w:spacing w:val="-6"/>
        </w:rPr>
        <w:t xml:space="preserve"> </w:t>
      </w:r>
      <w:r w:rsidRPr="00DC3846">
        <w:t>survey</w:t>
      </w:r>
      <w:r w:rsidRPr="00DC3846">
        <w:rPr>
          <w:spacing w:val="-3"/>
        </w:rPr>
        <w:t xml:space="preserve"> </w:t>
      </w:r>
      <w:r w:rsidR="00294022">
        <w:t>instruments</w:t>
      </w:r>
      <w:r w:rsidRPr="00DC3846">
        <w:t>,</w:t>
      </w:r>
      <w:r w:rsidRPr="00DC3846">
        <w:rPr>
          <w:spacing w:val="-2"/>
        </w:rPr>
        <w:t xml:space="preserve"> </w:t>
      </w:r>
      <w:r w:rsidRPr="00DC3846">
        <w:t>10</w:t>
      </w:r>
      <w:r w:rsidRPr="00DC3846">
        <w:rPr>
          <w:spacing w:val="-2"/>
        </w:rPr>
        <w:t xml:space="preserve"> </w:t>
      </w:r>
      <w:r w:rsidRPr="00DC3846">
        <w:t>data files, 1 common</w:t>
      </w:r>
      <w:r w:rsidRPr="00DC3846">
        <w:rPr>
          <w:spacing w:val="-6"/>
        </w:rPr>
        <w:t xml:space="preserve"> </w:t>
      </w:r>
      <w:r w:rsidRPr="00DC3846">
        <w:t>questions</w:t>
      </w:r>
      <w:r w:rsidRPr="00DC3846">
        <w:rPr>
          <w:spacing w:val="-6"/>
        </w:rPr>
        <w:t xml:space="preserve"> </w:t>
      </w:r>
      <w:r w:rsidRPr="00DC3846">
        <w:t>file</w:t>
      </w:r>
      <w:r w:rsidRPr="00DC3846">
        <w:rPr>
          <w:spacing w:val="40"/>
        </w:rPr>
        <w:t xml:space="preserve"> </w:t>
      </w:r>
      <w:r w:rsidR="00730668">
        <w:t xml:space="preserve">– </w:t>
      </w:r>
      <w:r w:rsidRPr="002E4775">
        <w:t>21 files</w:t>
      </w:r>
      <w:r w:rsidR="00294022">
        <w:t>.</w:t>
      </w:r>
    </w:p>
    <w:p w14:paraId="43C4CC29" w14:textId="77777777" w:rsidR="00294022" w:rsidRDefault="00294022" w:rsidP="00485FCD">
      <w:pPr>
        <w:rPr>
          <w:b/>
        </w:rPr>
      </w:pPr>
    </w:p>
    <w:p w14:paraId="7AA06419" w14:textId="616939CF" w:rsidR="00B12F56" w:rsidRDefault="00086472" w:rsidP="00ED2311">
      <w:pPr>
        <w:rPr>
          <w:b/>
        </w:rPr>
      </w:pPr>
      <w:r>
        <w:rPr>
          <w:b/>
        </w:rPr>
        <w:t xml:space="preserve">Metropolitan Planning Organization </w:t>
      </w:r>
      <w:r w:rsidRPr="00294022">
        <w:rPr>
          <w:b/>
        </w:rPr>
        <w:t xml:space="preserve">Surveys </w:t>
      </w:r>
      <w:r w:rsidRPr="002E4775">
        <w:rPr>
          <w:b/>
        </w:rPr>
        <w:t>(1999, 2000, 2004)</w:t>
      </w:r>
      <w:r>
        <w:t xml:space="preserve"> – Survey</w:t>
      </w:r>
      <w:r>
        <w:rPr>
          <w:spacing w:val="-2"/>
        </w:rPr>
        <w:t xml:space="preserve"> </w:t>
      </w:r>
      <w:r w:rsidR="00294022">
        <w:t>i</w:t>
      </w:r>
      <w:r>
        <w:t>nstruments</w:t>
      </w:r>
      <w:r w:rsidR="00294022">
        <w:t xml:space="preserve"> for each year</w:t>
      </w:r>
      <w:r>
        <w:t>, Excel data</w:t>
      </w:r>
      <w:r>
        <w:rPr>
          <w:spacing w:val="-4"/>
        </w:rPr>
        <w:t xml:space="preserve"> </w:t>
      </w:r>
      <w:r>
        <w:t>files</w:t>
      </w:r>
      <w:r w:rsidR="00294022">
        <w:t xml:space="preserve"> for each year</w:t>
      </w:r>
      <w:r>
        <w:t>,</w:t>
      </w:r>
      <w:r>
        <w:rPr>
          <w:spacing w:val="-4"/>
        </w:rPr>
        <w:t xml:space="preserve"> </w:t>
      </w:r>
      <w:r>
        <w:t>and</w:t>
      </w:r>
      <w:r>
        <w:rPr>
          <w:spacing w:val="-4"/>
        </w:rPr>
        <w:t xml:space="preserve"> </w:t>
      </w:r>
      <w:r w:rsidR="00294022">
        <w:rPr>
          <w:spacing w:val="-4"/>
        </w:rPr>
        <w:t xml:space="preserve">a </w:t>
      </w:r>
      <w:r w:rsidR="00294022">
        <w:t>c</w:t>
      </w:r>
      <w:r>
        <w:t>ommon</w:t>
      </w:r>
      <w:r>
        <w:rPr>
          <w:spacing w:val="-4"/>
        </w:rPr>
        <w:t xml:space="preserve"> </w:t>
      </w:r>
      <w:r w:rsidR="00294022">
        <w:t>q</w:t>
      </w:r>
      <w:r>
        <w:t>uestions</w:t>
      </w:r>
      <w:r>
        <w:rPr>
          <w:spacing w:val="-3"/>
        </w:rPr>
        <w:t xml:space="preserve"> </w:t>
      </w:r>
      <w:r>
        <w:t>file</w:t>
      </w:r>
      <w:r>
        <w:rPr>
          <w:spacing w:val="-4"/>
        </w:rPr>
        <w:t xml:space="preserve"> </w:t>
      </w:r>
      <w:r>
        <w:t>–</w:t>
      </w:r>
      <w:r>
        <w:rPr>
          <w:spacing w:val="-2"/>
        </w:rPr>
        <w:t xml:space="preserve"> </w:t>
      </w:r>
      <w:r w:rsidRPr="002E4775">
        <w:t xml:space="preserve">7 </w:t>
      </w:r>
      <w:r w:rsidRPr="002E4775">
        <w:rPr>
          <w:spacing w:val="-2"/>
        </w:rPr>
        <w:t>files</w:t>
      </w:r>
      <w:r w:rsidR="00294022">
        <w:rPr>
          <w:spacing w:val="-2"/>
        </w:rPr>
        <w:t>.</w:t>
      </w:r>
    </w:p>
    <w:p w14:paraId="3780C957" w14:textId="5A038242" w:rsidR="00B12F56" w:rsidRDefault="00086472" w:rsidP="002E4775">
      <w:pPr>
        <w:rPr>
          <w:b/>
        </w:rPr>
      </w:pPr>
      <w:r>
        <w:rPr>
          <w:b/>
        </w:rPr>
        <w:t>Traffic</w:t>
      </w:r>
      <w:r>
        <w:rPr>
          <w:b/>
          <w:spacing w:val="-1"/>
        </w:rPr>
        <w:t xml:space="preserve"> </w:t>
      </w:r>
      <w:r>
        <w:rPr>
          <w:b/>
        </w:rPr>
        <w:t>Management Center</w:t>
      </w:r>
      <w:r>
        <w:rPr>
          <w:b/>
          <w:spacing w:val="-2"/>
        </w:rPr>
        <w:t xml:space="preserve"> </w:t>
      </w:r>
      <w:r w:rsidRPr="00294022">
        <w:rPr>
          <w:b/>
        </w:rPr>
        <w:t xml:space="preserve">Surveys </w:t>
      </w:r>
      <w:r w:rsidRPr="002E4775">
        <w:rPr>
          <w:b/>
        </w:rPr>
        <w:t>(2002,</w:t>
      </w:r>
      <w:r w:rsidRPr="002E4775">
        <w:rPr>
          <w:b/>
          <w:spacing w:val="-1"/>
        </w:rPr>
        <w:t xml:space="preserve"> </w:t>
      </w:r>
      <w:r w:rsidRPr="002E4775">
        <w:rPr>
          <w:b/>
        </w:rPr>
        <w:t>2004, 2007,</w:t>
      </w:r>
      <w:r w:rsidRPr="002E4775">
        <w:rPr>
          <w:b/>
          <w:spacing w:val="-1"/>
        </w:rPr>
        <w:t xml:space="preserve"> </w:t>
      </w:r>
      <w:r w:rsidRPr="002E4775">
        <w:rPr>
          <w:b/>
        </w:rPr>
        <w:t>2010,</w:t>
      </w:r>
      <w:r w:rsidRPr="002E4775">
        <w:rPr>
          <w:b/>
          <w:spacing w:val="-1"/>
        </w:rPr>
        <w:t xml:space="preserve"> </w:t>
      </w:r>
      <w:r w:rsidRPr="002E4775">
        <w:rPr>
          <w:b/>
        </w:rPr>
        <w:t>2013)</w:t>
      </w:r>
      <w:r w:rsidR="008F2D05">
        <w:t xml:space="preserve"> </w:t>
      </w:r>
      <w:r w:rsidR="008F2D05" w:rsidRPr="008F2D05">
        <w:rPr>
          <w:bCs/>
        </w:rPr>
        <w:t>–</w:t>
      </w:r>
      <w:r w:rsidR="008F2D05">
        <w:rPr>
          <w:bCs/>
        </w:rPr>
        <w:t xml:space="preserve"> </w:t>
      </w:r>
      <w:r>
        <w:t>Survey</w:t>
      </w:r>
      <w:r>
        <w:rPr>
          <w:spacing w:val="-4"/>
        </w:rPr>
        <w:t xml:space="preserve"> </w:t>
      </w:r>
      <w:r w:rsidR="00294022">
        <w:t>i</w:t>
      </w:r>
      <w:r>
        <w:t>nstruments</w:t>
      </w:r>
      <w:r w:rsidR="00294022">
        <w:t xml:space="preserve"> for each year</w:t>
      </w:r>
      <w:r>
        <w:t>,</w:t>
      </w:r>
      <w:r>
        <w:rPr>
          <w:spacing w:val="-1"/>
        </w:rPr>
        <w:t xml:space="preserve"> </w:t>
      </w:r>
      <w:r>
        <w:t>Excel data</w:t>
      </w:r>
      <w:r>
        <w:rPr>
          <w:spacing w:val="-4"/>
        </w:rPr>
        <w:t xml:space="preserve"> </w:t>
      </w:r>
      <w:r>
        <w:t>files</w:t>
      </w:r>
      <w:r w:rsidR="00294022">
        <w:t xml:space="preserve"> for each year</w:t>
      </w:r>
      <w:r>
        <w:t>,</w:t>
      </w:r>
      <w:r>
        <w:rPr>
          <w:spacing w:val="-4"/>
        </w:rPr>
        <w:t xml:space="preserve"> </w:t>
      </w:r>
      <w:r>
        <w:t>and</w:t>
      </w:r>
      <w:r>
        <w:rPr>
          <w:spacing w:val="-4"/>
        </w:rPr>
        <w:t xml:space="preserve"> </w:t>
      </w:r>
      <w:r w:rsidR="00294022">
        <w:rPr>
          <w:spacing w:val="-4"/>
        </w:rPr>
        <w:t xml:space="preserve">a </w:t>
      </w:r>
      <w:r w:rsidR="00294022">
        <w:t>c</w:t>
      </w:r>
      <w:r>
        <w:t>ommon</w:t>
      </w:r>
      <w:r>
        <w:rPr>
          <w:spacing w:val="-4"/>
        </w:rPr>
        <w:t xml:space="preserve"> </w:t>
      </w:r>
      <w:r w:rsidR="00294022">
        <w:t>q</w:t>
      </w:r>
      <w:r>
        <w:t>uestions</w:t>
      </w:r>
      <w:r>
        <w:rPr>
          <w:spacing w:val="-2"/>
        </w:rPr>
        <w:t xml:space="preserve"> </w:t>
      </w:r>
      <w:r>
        <w:t>file</w:t>
      </w:r>
      <w:r>
        <w:rPr>
          <w:spacing w:val="-2"/>
        </w:rPr>
        <w:t xml:space="preserve"> </w:t>
      </w:r>
      <w:r>
        <w:t>–</w:t>
      </w:r>
      <w:r>
        <w:rPr>
          <w:spacing w:val="-4"/>
        </w:rPr>
        <w:t xml:space="preserve"> </w:t>
      </w:r>
      <w:r w:rsidRPr="002E4775">
        <w:rPr>
          <w:bCs/>
        </w:rPr>
        <w:t xml:space="preserve">11 </w:t>
      </w:r>
      <w:r w:rsidRPr="002E4775">
        <w:rPr>
          <w:bCs/>
          <w:spacing w:val="-2"/>
        </w:rPr>
        <w:t>files.</w:t>
      </w:r>
    </w:p>
    <w:p w14:paraId="69A63B80" w14:textId="58F43D1D" w:rsidR="00B12F56" w:rsidRDefault="00086472" w:rsidP="00485FCD">
      <w:pPr>
        <w:rPr>
          <w:b/>
        </w:rPr>
      </w:pPr>
      <w:r>
        <w:rPr>
          <w:b/>
        </w:rPr>
        <w:t>Statewide</w:t>
      </w:r>
      <w:r>
        <w:rPr>
          <w:b/>
          <w:spacing w:val="-4"/>
        </w:rPr>
        <w:t xml:space="preserve"> </w:t>
      </w:r>
      <w:r>
        <w:rPr>
          <w:b/>
        </w:rPr>
        <w:t>ITS</w:t>
      </w:r>
      <w:r>
        <w:rPr>
          <w:b/>
          <w:spacing w:val="-4"/>
        </w:rPr>
        <w:t xml:space="preserve"> </w:t>
      </w:r>
      <w:r>
        <w:rPr>
          <w:b/>
        </w:rPr>
        <w:t>Systems</w:t>
      </w:r>
      <w:r>
        <w:rPr>
          <w:b/>
          <w:spacing w:val="-2"/>
        </w:rPr>
        <w:t xml:space="preserve"> </w:t>
      </w:r>
      <w:r w:rsidRPr="00294022">
        <w:rPr>
          <w:b/>
        </w:rPr>
        <w:t>Surveys</w:t>
      </w:r>
      <w:r w:rsidRPr="00294022">
        <w:rPr>
          <w:b/>
          <w:spacing w:val="-4"/>
        </w:rPr>
        <w:t xml:space="preserve"> </w:t>
      </w:r>
      <w:r w:rsidRPr="002E4775">
        <w:rPr>
          <w:b/>
        </w:rPr>
        <w:t>(2002,</w:t>
      </w:r>
      <w:r w:rsidRPr="002E4775">
        <w:rPr>
          <w:b/>
          <w:spacing w:val="-2"/>
        </w:rPr>
        <w:t xml:space="preserve"> </w:t>
      </w:r>
      <w:r w:rsidRPr="002E4775">
        <w:rPr>
          <w:b/>
        </w:rPr>
        <w:t>2004,</w:t>
      </w:r>
      <w:r w:rsidRPr="002E4775">
        <w:rPr>
          <w:b/>
          <w:spacing w:val="-4"/>
        </w:rPr>
        <w:t xml:space="preserve"> </w:t>
      </w:r>
      <w:r w:rsidRPr="002E4775">
        <w:rPr>
          <w:b/>
        </w:rPr>
        <w:t>2006,</w:t>
      </w:r>
      <w:r w:rsidRPr="002E4775">
        <w:rPr>
          <w:b/>
          <w:spacing w:val="-2"/>
        </w:rPr>
        <w:t xml:space="preserve"> </w:t>
      </w:r>
      <w:r w:rsidRPr="002E4775">
        <w:rPr>
          <w:b/>
        </w:rPr>
        <w:t>2007)</w:t>
      </w:r>
      <w:r>
        <w:rPr>
          <w:spacing w:val="40"/>
        </w:rPr>
        <w:t xml:space="preserve"> </w:t>
      </w:r>
      <w:r>
        <w:t>–</w:t>
      </w:r>
      <w:r>
        <w:rPr>
          <w:spacing w:val="-2"/>
        </w:rPr>
        <w:t xml:space="preserve"> </w:t>
      </w:r>
      <w:r>
        <w:t>Survey</w:t>
      </w:r>
      <w:r>
        <w:rPr>
          <w:spacing w:val="-4"/>
        </w:rPr>
        <w:t xml:space="preserve"> </w:t>
      </w:r>
      <w:r w:rsidR="00294022">
        <w:t>i</w:t>
      </w:r>
      <w:r>
        <w:t>nstruments</w:t>
      </w:r>
      <w:r w:rsidR="00294022">
        <w:t xml:space="preserve"> for each year</w:t>
      </w:r>
      <w:r>
        <w:t>,</w:t>
      </w:r>
      <w:r>
        <w:rPr>
          <w:spacing w:val="-4"/>
        </w:rPr>
        <w:t xml:space="preserve"> </w:t>
      </w:r>
      <w:r>
        <w:t>Excel</w:t>
      </w:r>
      <w:r>
        <w:rPr>
          <w:spacing w:val="-4"/>
        </w:rPr>
        <w:t xml:space="preserve"> </w:t>
      </w:r>
      <w:r>
        <w:t>data</w:t>
      </w:r>
      <w:r>
        <w:rPr>
          <w:spacing w:val="-4"/>
        </w:rPr>
        <w:t xml:space="preserve"> </w:t>
      </w:r>
      <w:r>
        <w:t>files</w:t>
      </w:r>
      <w:r w:rsidR="00294022">
        <w:t xml:space="preserve"> for each year</w:t>
      </w:r>
      <w:r>
        <w:t>,</w:t>
      </w:r>
      <w:r>
        <w:rPr>
          <w:spacing w:val="-4"/>
        </w:rPr>
        <w:t xml:space="preserve"> </w:t>
      </w:r>
      <w:r>
        <w:t xml:space="preserve">and </w:t>
      </w:r>
      <w:r w:rsidR="00294022">
        <w:t>a c</w:t>
      </w:r>
      <w:r>
        <w:t xml:space="preserve">ommon </w:t>
      </w:r>
      <w:r w:rsidR="00294022">
        <w:t>q</w:t>
      </w:r>
      <w:r>
        <w:t xml:space="preserve">uestions file – </w:t>
      </w:r>
      <w:r w:rsidRPr="002E4775">
        <w:rPr>
          <w:bCs/>
        </w:rPr>
        <w:t>9 files</w:t>
      </w:r>
      <w:r w:rsidR="00294022">
        <w:rPr>
          <w:b/>
        </w:rPr>
        <w:t>.</w:t>
      </w:r>
    </w:p>
    <w:p w14:paraId="4BA60656" w14:textId="77777777" w:rsidR="008347C6" w:rsidRDefault="008347C6" w:rsidP="00485FCD">
      <w:pPr>
        <w:rPr>
          <w:b/>
        </w:rPr>
      </w:pPr>
    </w:p>
    <w:p w14:paraId="294582E1" w14:textId="77777777" w:rsidR="00B12F56" w:rsidRDefault="00B12F56" w:rsidP="00ED2311">
      <w:pPr>
        <w:sectPr w:rsidR="00B12F56" w:rsidSect="008347C6">
          <w:pgSz w:w="12240" w:h="15840"/>
          <w:pgMar w:top="1440" w:right="1440" w:bottom="1440" w:left="1440" w:header="720" w:footer="1152" w:gutter="0"/>
          <w:cols w:space="720"/>
          <w:docGrid w:linePitch="299"/>
        </w:sectPr>
      </w:pPr>
    </w:p>
    <w:p w14:paraId="19BF2E59" w14:textId="06E443EE" w:rsidR="00B12F56" w:rsidRDefault="00086472" w:rsidP="00485FCD">
      <w:pPr>
        <w:pStyle w:val="Heading1"/>
        <w:widowControl/>
      </w:pPr>
      <w:bookmarkStart w:id="35" w:name="Chapter_4._Common_Survey_Questions_(1999"/>
      <w:bookmarkStart w:id="36" w:name="_Toc191367339"/>
      <w:bookmarkEnd w:id="35"/>
      <w:r>
        <w:lastRenderedPageBreak/>
        <w:t>Common</w:t>
      </w:r>
      <w:r>
        <w:rPr>
          <w:spacing w:val="-28"/>
        </w:rPr>
        <w:t xml:space="preserve"> </w:t>
      </w:r>
      <w:r>
        <w:t>Survey</w:t>
      </w:r>
      <w:r>
        <w:rPr>
          <w:spacing w:val="-30"/>
        </w:rPr>
        <w:t xml:space="preserve"> </w:t>
      </w:r>
      <w:r>
        <w:t>Questions</w:t>
      </w:r>
      <w:bookmarkEnd w:id="36"/>
    </w:p>
    <w:p w14:paraId="40DB100A" w14:textId="747F5543" w:rsidR="003F156D" w:rsidRDefault="00086472" w:rsidP="00485FCD">
      <w:pPr>
        <w:rPr>
          <w:spacing w:val="40"/>
        </w:rPr>
      </w:pPr>
      <w:r>
        <w:t xml:space="preserve">This chapter provides a more in-depth look at the </w:t>
      </w:r>
      <w:r w:rsidR="006C56B7">
        <w:t xml:space="preserve">ITS Deployment Tracking Survey 1999 – 2020 </w:t>
      </w:r>
      <w:r>
        <w:t>Common Survey Questions files, as they present a useful way to begin exploring the contents of the</w:t>
      </w:r>
      <w:r w:rsidR="00E41BBE">
        <w:t xml:space="preserve"> </w:t>
      </w:r>
      <w:r w:rsidR="00182A26">
        <w:t xml:space="preserve">past </w:t>
      </w:r>
      <w:r>
        <w:t>ITS Deployment Tracking Survey</w:t>
      </w:r>
      <w:r w:rsidR="00182A26">
        <w:t>s</w:t>
      </w:r>
      <w:r>
        <w:t>.</w:t>
      </w:r>
    </w:p>
    <w:p w14:paraId="5661C786" w14:textId="08FD8F6E" w:rsidR="00B12F56" w:rsidRDefault="00086472" w:rsidP="00ED2311">
      <w:r>
        <w:t xml:space="preserve">The </w:t>
      </w:r>
      <w:r w:rsidR="00DC4472">
        <w:rPr>
          <w:bCs/>
        </w:rPr>
        <w:t>c</w:t>
      </w:r>
      <w:r w:rsidRPr="002E4775">
        <w:rPr>
          <w:bCs/>
        </w:rPr>
        <w:t xml:space="preserve">ommon </w:t>
      </w:r>
      <w:r w:rsidR="00DC4472">
        <w:rPr>
          <w:bCs/>
        </w:rPr>
        <w:t>q</w:t>
      </w:r>
      <w:r w:rsidRPr="002E4775">
        <w:rPr>
          <w:bCs/>
        </w:rPr>
        <w:t>uestions</w:t>
      </w:r>
      <w:r>
        <w:rPr>
          <w:b/>
        </w:rPr>
        <w:t xml:space="preserve"> </w:t>
      </w:r>
      <w:r>
        <w:t>files provide the data</w:t>
      </w:r>
      <w:r>
        <w:rPr>
          <w:spacing w:val="-2"/>
        </w:rPr>
        <w:t xml:space="preserve"> </w:t>
      </w:r>
      <w:r>
        <w:t>user</w:t>
      </w:r>
      <w:r>
        <w:rPr>
          <w:spacing w:val="-1"/>
        </w:rPr>
        <w:t xml:space="preserve"> </w:t>
      </w:r>
      <w:r>
        <w:t>with</w:t>
      </w:r>
      <w:r>
        <w:rPr>
          <w:spacing w:val="-4"/>
        </w:rPr>
        <w:t xml:space="preserve"> </w:t>
      </w:r>
      <w:r>
        <w:t>an</w:t>
      </w:r>
      <w:r>
        <w:rPr>
          <w:spacing w:val="-4"/>
        </w:rPr>
        <w:t xml:space="preserve"> </w:t>
      </w:r>
      <w:r>
        <w:t>understanding</w:t>
      </w:r>
      <w:r>
        <w:rPr>
          <w:spacing w:val="-4"/>
        </w:rPr>
        <w:t xml:space="preserve"> </w:t>
      </w:r>
      <w:r>
        <w:t>of</w:t>
      </w:r>
      <w:r>
        <w:rPr>
          <w:spacing w:val="-2"/>
        </w:rPr>
        <w:t xml:space="preserve"> </w:t>
      </w:r>
      <w:r>
        <w:t>the</w:t>
      </w:r>
      <w:r>
        <w:rPr>
          <w:spacing w:val="-4"/>
        </w:rPr>
        <w:t xml:space="preserve"> </w:t>
      </w:r>
      <w:r>
        <w:t>topics</w:t>
      </w:r>
      <w:r>
        <w:rPr>
          <w:spacing w:val="-3"/>
        </w:rPr>
        <w:t xml:space="preserve"> </w:t>
      </w:r>
      <w:r>
        <w:t>and</w:t>
      </w:r>
      <w:r>
        <w:rPr>
          <w:spacing w:val="-4"/>
        </w:rPr>
        <w:t xml:space="preserve"> </w:t>
      </w:r>
      <w:r>
        <w:t>survey</w:t>
      </w:r>
      <w:r>
        <w:rPr>
          <w:spacing w:val="-5"/>
        </w:rPr>
        <w:t xml:space="preserve"> </w:t>
      </w:r>
      <w:r>
        <w:t>questions</w:t>
      </w:r>
      <w:r>
        <w:rPr>
          <w:spacing w:val="-3"/>
        </w:rPr>
        <w:t xml:space="preserve"> </w:t>
      </w:r>
      <w:r>
        <w:t>available</w:t>
      </w:r>
      <w:r>
        <w:rPr>
          <w:spacing w:val="-4"/>
        </w:rPr>
        <w:t xml:space="preserve"> </w:t>
      </w:r>
      <w:r>
        <w:t>for</w:t>
      </w:r>
      <w:r>
        <w:rPr>
          <w:spacing w:val="-3"/>
        </w:rPr>
        <w:t xml:space="preserve"> </w:t>
      </w:r>
      <w:r>
        <w:t>analysis.</w:t>
      </w:r>
      <w:r>
        <w:rPr>
          <w:spacing w:val="-4"/>
        </w:rPr>
        <w:t xml:space="preserve"> </w:t>
      </w:r>
      <w:r>
        <w:t>The</w:t>
      </w:r>
      <w:r>
        <w:rPr>
          <w:spacing w:val="-4"/>
        </w:rPr>
        <w:t xml:space="preserve"> </w:t>
      </w:r>
      <w:r w:rsidR="006C56B7">
        <w:t xml:space="preserve">ITS Deployment Tracking Survey </w:t>
      </w:r>
      <w:r>
        <w:t>1999</w:t>
      </w:r>
      <w:r w:rsidR="003F156D">
        <w:t xml:space="preserve"> – </w:t>
      </w:r>
      <w:r>
        <w:t>20</w:t>
      </w:r>
      <w:r w:rsidR="000A7EC4">
        <w:t>20</w:t>
      </w:r>
      <w:r>
        <w:t xml:space="preserve"> </w:t>
      </w:r>
      <w:r w:rsidRPr="002E4775">
        <w:rPr>
          <w:bCs/>
        </w:rPr>
        <w:t>Common Survey Questions</w:t>
      </w:r>
      <w:r>
        <w:rPr>
          <w:b/>
        </w:rPr>
        <w:t xml:space="preserve"> </w:t>
      </w:r>
      <w:r>
        <w:t xml:space="preserve">files include a separate file for </w:t>
      </w:r>
      <w:r w:rsidR="00D7505D">
        <w:t xml:space="preserve">the </w:t>
      </w:r>
      <w:r>
        <w:t>Freeway</w:t>
      </w:r>
      <w:r w:rsidR="00D2348F">
        <w:t xml:space="preserve"> Management</w:t>
      </w:r>
      <w:r>
        <w:t>,</w:t>
      </w:r>
      <w:r>
        <w:rPr>
          <w:spacing w:val="-2"/>
        </w:rPr>
        <w:t xml:space="preserve"> </w:t>
      </w:r>
      <w:r>
        <w:t>Arterial</w:t>
      </w:r>
      <w:r w:rsidR="00D2348F">
        <w:t xml:space="preserve"> Management</w:t>
      </w:r>
      <w:r>
        <w:t>, and Transit Management</w:t>
      </w:r>
      <w:r w:rsidR="006C56B7">
        <w:t xml:space="preserve"> Survey</w:t>
      </w:r>
      <w:r w:rsidR="00D7505D">
        <w:t>s</w:t>
      </w:r>
      <w:r>
        <w:t xml:space="preserve">. Each file contains a complete set of questions asked in the </w:t>
      </w:r>
      <w:r w:rsidR="00DC4472">
        <w:t>ITS Deployment Tracking S</w:t>
      </w:r>
      <w:r>
        <w:t>urvey instruments from</w:t>
      </w:r>
      <w:r w:rsidR="00DC4472">
        <w:t xml:space="preserve"> </w:t>
      </w:r>
      <w:r>
        <w:t xml:space="preserve">1999 to </w:t>
      </w:r>
      <w:r w:rsidR="00696557">
        <w:t>2020</w:t>
      </w:r>
      <w:r>
        <w:t>.</w:t>
      </w:r>
    </w:p>
    <w:p w14:paraId="6E64E516" w14:textId="271E09C9" w:rsidR="00B12F56" w:rsidRDefault="00086472" w:rsidP="002E4775">
      <w:r>
        <w:t>There</w:t>
      </w:r>
      <w:r>
        <w:rPr>
          <w:spacing w:val="-8"/>
        </w:rPr>
        <w:t xml:space="preserve"> </w:t>
      </w:r>
      <w:r>
        <w:t>are</w:t>
      </w:r>
      <w:r>
        <w:rPr>
          <w:spacing w:val="-6"/>
        </w:rPr>
        <w:t xml:space="preserve"> </w:t>
      </w:r>
      <w:r>
        <w:t>additional</w:t>
      </w:r>
      <w:r>
        <w:rPr>
          <w:spacing w:val="-5"/>
        </w:rPr>
        <w:t xml:space="preserve"> </w:t>
      </w:r>
      <w:r w:rsidR="00DC4472">
        <w:t>c</w:t>
      </w:r>
      <w:r>
        <w:t>ommon</w:t>
      </w:r>
      <w:r>
        <w:rPr>
          <w:spacing w:val="-6"/>
        </w:rPr>
        <w:t xml:space="preserve"> </w:t>
      </w:r>
      <w:r w:rsidR="00DC4472">
        <w:t>q</w:t>
      </w:r>
      <w:r>
        <w:t>uestion</w:t>
      </w:r>
      <w:r>
        <w:rPr>
          <w:spacing w:val="-6"/>
        </w:rPr>
        <w:t xml:space="preserve"> </w:t>
      </w:r>
      <w:r>
        <w:t>files</w:t>
      </w:r>
      <w:r>
        <w:rPr>
          <w:spacing w:val="-4"/>
        </w:rPr>
        <w:t xml:space="preserve"> </w:t>
      </w:r>
      <w:r>
        <w:t>for</w:t>
      </w:r>
      <w:r>
        <w:rPr>
          <w:spacing w:val="-5"/>
        </w:rPr>
        <w:t xml:space="preserve"> </w:t>
      </w:r>
      <w:r>
        <w:t>the</w:t>
      </w:r>
      <w:r>
        <w:rPr>
          <w:spacing w:val="-6"/>
        </w:rPr>
        <w:t xml:space="preserve"> </w:t>
      </w:r>
      <w:r>
        <w:t>Special Topic Deployment Surveys, including:</w:t>
      </w:r>
    </w:p>
    <w:p w14:paraId="30898896" w14:textId="23EF96A9" w:rsidR="00DC4472" w:rsidRPr="00DC4472" w:rsidRDefault="00DC4472" w:rsidP="00DC4472">
      <w:pPr>
        <w:pStyle w:val="1stLevelBullet"/>
      </w:pPr>
      <w:r w:rsidRPr="00DC4472">
        <w:t>2019 Connected Vehicle and Automated Vehicle Survey</w:t>
      </w:r>
    </w:p>
    <w:p w14:paraId="2FB55E2E" w14:textId="7C8F0F90" w:rsidR="00B12F56" w:rsidRDefault="00086472" w:rsidP="00485FCD">
      <w:pPr>
        <w:pStyle w:val="1stLevelBullet"/>
        <w:rPr>
          <w:rFonts w:ascii="Symbol" w:hAnsi="Symbol"/>
        </w:rPr>
      </w:pPr>
      <w:r>
        <w:t>Electronic</w:t>
      </w:r>
      <w:r>
        <w:rPr>
          <w:spacing w:val="-8"/>
        </w:rPr>
        <w:t xml:space="preserve"> </w:t>
      </w:r>
      <w:r>
        <w:t>Toll</w:t>
      </w:r>
      <w:r>
        <w:rPr>
          <w:spacing w:val="-7"/>
        </w:rPr>
        <w:t xml:space="preserve"> </w:t>
      </w:r>
      <w:r>
        <w:t>Collection</w:t>
      </w:r>
      <w:r>
        <w:rPr>
          <w:spacing w:val="-6"/>
        </w:rPr>
        <w:t xml:space="preserve"> </w:t>
      </w:r>
      <w:r>
        <w:t>Survey</w:t>
      </w:r>
    </w:p>
    <w:p w14:paraId="5BEAC561" w14:textId="5922F766" w:rsidR="00B12F56" w:rsidRDefault="00086472" w:rsidP="00485FCD">
      <w:pPr>
        <w:pStyle w:val="1stLevelBullet"/>
        <w:rPr>
          <w:rFonts w:ascii="Symbol" w:hAnsi="Symbol"/>
        </w:rPr>
      </w:pPr>
      <w:r>
        <w:t>Incident Management/Public</w:t>
      </w:r>
      <w:r>
        <w:rPr>
          <w:spacing w:val="-3"/>
        </w:rPr>
        <w:t xml:space="preserve"> </w:t>
      </w:r>
      <w:r>
        <w:t>Safety: Fire</w:t>
      </w:r>
      <w:r>
        <w:rPr>
          <w:spacing w:val="-2"/>
        </w:rPr>
        <w:t xml:space="preserve"> </w:t>
      </w:r>
      <w:r>
        <w:t>&amp;</w:t>
      </w:r>
      <w:r>
        <w:rPr>
          <w:spacing w:val="-5"/>
        </w:rPr>
        <w:t xml:space="preserve"> </w:t>
      </w:r>
      <w:r>
        <w:t>Rescue</w:t>
      </w:r>
      <w:r>
        <w:rPr>
          <w:spacing w:val="-2"/>
        </w:rPr>
        <w:t xml:space="preserve"> </w:t>
      </w:r>
      <w:r>
        <w:t>and</w:t>
      </w:r>
      <w:r>
        <w:rPr>
          <w:spacing w:val="-3"/>
        </w:rPr>
        <w:t xml:space="preserve"> </w:t>
      </w:r>
      <w:r>
        <w:t>Law Enforcement</w:t>
      </w:r>
    </w:p>
    <w:p w14:paraId="58A2FCB1" w14:textId="24AA0D6D" w:rsidR="00B12F56" w:rsidRDefault="00086472" w:rsidP="00485FCD">
      <w:pPr>
        <w:pStyle w:val="1stLevelBullet"/>
        <w:rPr>
          <w:rFonts w:ascii="Symbol" w:hAnsi="Symbol"/>
        </w:rPr>
      </w:pPr>
      <w:r>
        <w:t>Metropolitan</w:t>
      </w:r>
      <w:r>
        <w:rPr>
          <w:spacing w:val="-9"/>
        </w:rPr>
        <w:t xml:space="preserve"> </w:t>
      </w:r>
      <w:r>
        <w:t>Planning</w:t>
      </w:r>
      <w:r>
        <w:rPr>
          <w:spacing w:val="-8"/>
        </w:rPr>
        <w:t xml:space="preserve"> </w:t>
      </w:r>
      <w:r>
        <w:t>Organization</w:t>
      </w:r>
      <w:r>
        <w:rPr>
          <w:spacing w:val="-9"/>
        </w:rPr>
        <w:t xml:space="preserve"> </w:t>
      </w:r>
      <w:r>
        <w:t>Survey</w:t>
      </w:r>
    </w:p>
    <w:p w14:paraId="7FC50610" w14:textId="00DA5E16" w:rsidR="00B12F56" w:rsidRDefault="00086472" w:rsidP="00485FCD">
      <w:pPr>
        <w:pStyle w:val="1stLevelBullet"/>
        <w:rPr>
          <w:rFonts w:ascii="Symbol" w:hAnsi="Symbol"/>
        </w:rPr>
      </w:pPr>
      <w:r>
        <w:t>Statewide</w:t>
      </w:r>
      <w:r>
        <w:rPr>
          <w:spacing w:val="-7"/>
        </w:rPr>
        <w:t xml:space="preserve"> </w:t>
      </w:r>
      <w:r>
        <w:t>ITS</w:t>
      </w:r>
      <w:r>
        <w:rPr>
          <w:spacing w:val="-7"/>
        </w:rPr>
        <w:t xml:space="preserve"> </w:t>
      </w:r>
      <w:r w:rsidR="00715EF4">
        <w:rPr>
          <w:spacing w:val="-7"/>
        </w:rPr>
        <w:t xml:space="preserve">Systems </w:t>
      </w:r>
      <w:r>
        <w:t>Survey</w:t>
      </w:r>
    </w:p>
    <w:p w14:paraId="44868601" w14:textId="1F6AE853" w:rsidR="00B12F56" w:rsidRDefault="00086472" w:rsidP="00485FCD">
      <w:pPr>
        <w:pStyle w:val="1stLevelBullet"/>
        <w:rPr>
          <w:rFonts w:ascii="Symbol" w:hAnsi="Symbol"/>
        </w:rPr>
      </w:pPr>
      <w:r>
        <w:t>Transportation</w:t>
      </w:r>
      <w:r>
        <w:rPr>
          <w:spacing w:val="-8"/>
        </w:rPr>
        <w:t xml:space="preserve"> </w:t>
      </w:r>
      <w:r>
        <w:t>Management</w:t>
      </w:r>
      <w:r>
        <w:rPr>
          <w:spacing w:val="-9"/>
        </w:rPr>
        <w:t xml:space="preserve"> </w:t>
      </w:r>
      <w:r>
        <w:t>Center</w:t>
      </w:r>
      <w:r>
        <w:rPr>
          <w:spacing w:val="-9"/>
        </w:rPr>
        <w:t xml:space="preserve"> </w:t>
      </w:r>
      <w:r>
        <w:t>Survey</w:t>
      </w:r>
    </w:p>
    <w:p w14:paraId="74525E75" w14:textId="25AA2DE8" w:rsidR="00B12F56" w:rsidRDefault="00086472" w:rsidP="00485FCD">
      <w:r>
        <w:t xml:space="preserve">While this chapter focuses on the </w:t>
      </w:r>
      <w:r w:rsidR="0047009C">
        <w:t xml:space="preserve">ITS Deployment Tracking Survey </w:t>
      </w:r>
      <w:r w:rsidR="00715EF4">
        <w:t xml:space="preserve">1999 – 2020 </w:t>
      </w:r>
      <w:r>
        <w:t>Common Survey Question files for Freeway</w:t>
      </w:r>
      <w:r w:rsidR="00D2348F">
        <w:t xml:space="preserve"> Management</w:t>
      </w:r>
      <w:r>
        <w:t>,</w:t>
      </w:r>
      <w:r>
        <w:rPr>
          <w:spacing w:val="-5"/>
        </w:rPr>
        <w:t xml:space="preserve"> </w:t>
      </w:r>
      <w:r>
        <w:t>Arterial</w:t>
      </w:r>
      <w:r w:rsidR="00D2348F">
        <w:t xml:space="preserve"> </w:t>
      </w:r>
      <w:r w:rsidR="007876C8">
        <w:t>Management</w:t>
      </w:r>
      <w:r>
        <w:t xml:space="preserve">, and Transit </w:t>
      </w:r>
      <w:r w:rsidR="0047009C">
        <w:t>M</w:t>
      </w:r>
      <w:r>
        <w:t>anagement,</w:t>
      </w:r>
      <w:r>
        <w:rPr>
          <w:spacing w:val="-5"/>
        </w:rPr>
        <w:t xml:space="preserve"> </w:t>
      </w:r>
      <w:r>
        <w:t>the</w:t>
      </w:r>
      <w:r>
        <w:rPr>
          <w:spacing w:val="-5"/>
        </w:rPr>
        <w:t xml:space="preserve"> </w:t>
      </w:r>
      <w:r w:rsidR="00715EF4">
        <w:t>c</w:t>
      </w:r>
      <w:r>
        <w:t>ommon</w:t>
      </w:r>
      <w:r>
        <w:rPr>
          <w:spacing w:val="-5"/>
        </w:rPr>
        <w:t xml:space="preserve"> </w:t>
      </w:r>
      <w:r w:rsidR="00715EF4">
        <w:t>s</w:t>
      </w:r>
      <w:r>
        <w:t>urvey</w:t>
      </w:r>
      <w:r>
        <w:rPr>
          <w:spacing w:val="-8"/>
        </w:rPr>
        <w:t xml:space="preserve"> </w:t>
      </w:r>
      <w:r w:rsidR="00715EF4">
        <w:t>q</w:t>
      </w:r>
      <w:r>
        <w:t>uestions</w:t>
      </w:r>
      <w:r>
        <w:rPr>
          <w:spacing w:val="-5"/>
        </w:rPr>
        <w:t xml:space="preserve"> </w:t>
      </w:r>
      <w:r>
        <w:t>files</w:t>
      </w:r>
      <w:r>
        <w:rPr>
          <w:spacing w:val="-5"/>
        </w:rPr>
        <w:t xml:space="preserve"> </w:t>
      </w:r>
      <w:r>
        <w:t>for</w:t>
      </w:r>
      <w:r>
        <w:rPr>
          <w:spacing w:val="-5"/>
        </w:rPr>
        <w:t xml:space="preserve"> </w:t>
      </w:r>
      <w:r>
        <w:t>the</w:t>
      </w:r>
      <w:r>
        <w:rPr>
          <w:spacing w:val="-5"/>
        </w:rPr>
        <w:t xml:space="preserve"> </w:t>
      </w:r>
      <w:r>
        <w:t>Special</w:t>
      </w:r>
      <w:r>
        <w:rPr>
          <w:spacing w:val="-8"/>
        </w:rPr>
        <w:t xml:space="preserve"> </w:t>
      </w:r>
      <w:r>
        <w:t>Topic</w:t>
      </w:r>
      <w:r>
        <w:rPr>
          <w:spacing w:val="-5"/>
        </w:rPr>
        <w:t xml:space="preserve"> </w:t>
      </w:r>
      <w:r>
        <w:t>Deployment</w:t>
      </w:r>
      <w:r>
        <w:rPr>
          <w:spacing w:val="-5"/>
        </w:rPr>
        <w:t xml:space="preserve"> </w:t>
      </w:r>
      <w:r>
        <w:t>Surveys follow the same format.</w:t>
      </w:r>
    </w:p>
    <w:p w14:paraId="769BC0A2" w14:textId="4C553449" w:rsidR="00DC4472" w:rsidRDefault="00DC4472" w:rsidP="00485FCD">
      <w:r>
        <w:t xml:space="preserve">Each </w:t>
      </w:r>
      <w:r w:rsidR="006C56B7">
        <w:rPr>
          <w:bCs/>
        </w:rPr>
        <w:t>c</w:t>
      </w:r>
      <w:r w:rsidRPr="002E4775">
        <w:rPr>
          <w:bCs/>
        </w:rPr>
        <w:t xml:space="preserve">ommon </w:t>
      </w:r>
      <w:r w:rsidR="006C56B7">
        <w:rPr>
          <w:bCs/>
        </w:rPr>
        <w:t>s</w:t>
      </w:r>
      <w:r w:rsidRPr="002E4775">
        <w:rPr>
          <w:bCs/>
        </w:rPr>
        <w:t xml:space="preserve">urvey </w:t>
      </w:r>
      <w:r w:rsidR="006C56B7">
        <w:rPr>
          <w:bCs/>
        </w:rPr>
        <w:t>q</w:t>
      </w:r>
      <w:r w:rsidRPr="002E4775">
        <w:rPr>
          <w:bCs/>
        </w:rPr>
        <w:t xml:space="preserve">uestions </w:t>
      </w:r>
      <w:r>
        <w:t xml:space="preserve">file includes an </w:t>
      </w:r>
      <w:r>
        <w:rPr>
          <w:b/>
        </w:rPr>
        <w:t xml:space="preserve">index worksheet </w:t>
      </w:r>
      <w:r>
        <w:t>summarizing the topics covered in the</w:t>
      </w:r>
      <w:r>
        <w:rPr>
          <w:spacing w:val="-6"/>
        </w:rPr>
        <w:t xml:space="preserve"> </w:t>
      </w:r>
      <w:r>
        <w:t>survey</w:t>
      </w:r>
      <w:r>
        <w:rPr>
          <w:spacing w:val="-8"/>
        </w:rPr>
        <w:t xml:space="preserve"> </w:t>
      </w:r>
      <w:r>
        <w:t>and</w:t>
      </w:r>
      <w:r>
        <w:rPr>
          <w:spacing w:val="-6"/>
        </w:rPr>
        <w:t xml:space="preserve"> </w:t>
      </w:r>
      <w:r>
        <w:t>several</w:t>
      </w:r>
      <w:r>
        <w:rPr>
          <w:spacing w:val="-5"/>
        </w:rPr>
        <w:t xml:space="preserve"> </w:t>
      </w:r>
      <w:r>
        <w:rPr>
          <w:b/>
        </w:rPr>
        <w:t>topic</w:t>
      </w:r>
      <w:r>
        <w:rPr>
          <w:b/>
          <w:spacing w:val="-6"/>
        </w:rPr>
        <w:t xml:space="preserve"> </w:t>
      </w:r>
      <w:r>
        <w:rPr>
          <w:b/>
        </w:rPr>
        <w:t>worksheets</w:t>
      </w:r>
      <w:r>
        <w:rPr>
          <w:b/>
          <w:spacing w:val="-6"/>
        </w:rPr>
        <w:t xml:space="preserve"> </w:t>
      </w:r>
      <w:r>
        <w:t>that</w:t>
      </w:r>
      <w:r>
        <w:rPr>
          <w:spacing w:val="-4"/>
        </w:rPr>
        <w:t xml:space="preserve"> </w:t>
      </w:r>
      <w:r>
        <w:t>provide</w:t>
      </w:r>
      <w:r>
        <w:rPr>
          <w:spacing w:val="-6"/>
        </w:rPr>
        <w:t xml:space="preserve"> </w:t>
      </w:r>
      <w:r>
        <w:t>detailed</w:t>
      </w:r>
      <w:r>
        <w:rPr>
          <w:spacing w:val="-6"/>
        </w:rPr>
        <w:t xml:space="preserve"> </w:t>
      </w:r>
      <w:r>
        <w:t>information including question wording, response choices, variable names, variable formats, and survey year.</w:t>
      </w:r>
    </w:p>
    <w:p w14:paraId="3B3AC0DB" w14:textId="2CB241EB" w:rsidR="00B12F56" w:rsidRPr="00605F22" w:rsidRDefault="00086472" w:rsidP="00485FCD">
      <w:pPr>
        <w:pStyle w:val="Heading2"/>
      </w:pPr>
      <w:bookmarkStart w:id="37" w:name="Index_Worksheet"/>
      <w:bookmarkStart w:id="38" w:name="_Toc191367340"/>
      <w:bookmarkEnd w:id="37"/>
      <w:r w:rsidRPr="00605F22">
        <w:t>Index Worksheet</w:t>
      </w:r>
      <w:bookmarkEnd w:id="38"/>
    </w:p>
    <w:p w14:paraId="5086BBED" w14:textId="5B1199F7" w:rsidR="00B12F56" w:rsidRPr="006C56B7" w:rsidRDefault="00086472" w:rsidP="006C56B7">
      <w:pPr>
        <w:rPr>
          <w:bCs/>
        </w:rPr>
      </w:pPr>
      <w:r>
        <w:t xml:space="preserve">The </w:t>
      </w:r>
      <w:r w:rsidRPr="002E4775">
        <w:rPr>
          <w:bCs/>
        </w:rPr>
        <w:t xml:space="preserve">index worksheet </w:t>
      </w:r>
      <w:r w:rsidRPr="006C56B7">
        <w:rPr>
          <w:bCs/>
        </w:rPr>
        <w:t xml:space="preserve">is a guide to the contents of the various </w:t>
      </w:r>
      <w:r w:rsidRPr="002E4775">
        <w:rPr>
          <w:bCs/>
        </w:rPr>
        <w:t xml:space="preserve">topic worksheets </w:t>
      </w:r>
      <w:r w:rsidRPr="006C56B7">
        <w:rPr>
          <w:bCs/>
        </w:rPr>
        <w:t xml:space="preserve">in the file. The index lists the topics covered in the </w:t>
      </w:r>
      <w:r w:rsidR="006C56B7" w:rsidRPr="006C56B7">
        <w:rPr>
          <w:bCs/>
        </w:rPr>
        <w:t>survey</w:t>
      </w:r>
      <w:r w:rsidRPr="006C56B7">
        <w:rPr>
          <w:bCs/>
        </w:rPr>
        <w:t xml:space="preserve"> from 1999 to </w:t>
      </w:r>
      <w:r w:rsidR="00696557" w:rsidRPr="006C56B7">
        <w:rPr>
          <w:bCs/>
        </w:rPr>
        <w:t xml:space="preserve">2020 </w:t>
      </w:r>
      <w:r w:rsidRPr="006C56B7">
        <w:rPr>
          <w:bCs/>
        </w:rPr>
        <w:t>(e.g., 511,</w:t>
      </w:r>
      <w:r w:rsidRPr="006C56B7">
        <w:rPr>
          <w:bCs/>
          <w:spacing w:val="-6"/>
        </w:rPr>
        <w:t xml:space="preserve"> </w:t>
      </w:r>
      <w:r w:rsidRPr="006C56B7">
        <w:rPr>
          <w:bCs/>
        </w:rPr>
        <w:t xml:space="preserve">Auto Enforcement, Incident Management, etc.). </w:t>
      </w:r>
      <w:r w:rsidR="00EB047A" w:rsidRPr="006C56B7">
        <w:rPr>
          <w:color w:val="2B579A"/>
          <w:shd w:val="clear" w:color="auto" w:fill="E6E6E6"/>
        </w:rPr>
        <w:fldChar w:fldCharType="begin"/>
      </w:r>
      <w:r w:rsidR="00EB047A" w:rsidRPr="006C56B7">
        <w:rPr>
          <w:bCs/>
        </w:rPr>
        <w:instrText xml:space="preserve"> REF _Ref108776782 \h </w:instrText>
      </w:r>
      <w:r w:rsidR="00605F22" w:rsidRPr="006C56B7">
        <w:rPr>
          <w:bCs/>
        </w:rPr>
        <w:instrText xml:space="preserve"> \* MERGEFORMAT </w:instrText>
      </w:r>
      <w:r w:rsidR="00EB047A" w:rsidRPr="006C56B7">
        <w:rPr>
          <w:color w:val="2B579A"/>
          <w:shd w:val="clear" w:color="auto" w:fill="E6E6E6"/>
        </w:rPr>
      </w:r>
      <w:r w:rsidR="00EB047A" w:rsidRPr="006C56B7">
        <w:rPr>
          <w:color w:val="2B579A"/>
          <w:shd w:val="clear" w:color="auto" w:fill="E6E6E6"/>
        </w:rPr>
        <w:fldChar w:fldCharType="separate"/>
      </w:r>
      <w:r w:rsidR="00EB047A" w:rsidRPr="006C56B7">
        <w:rPr>
          <w:bCs/>
        </w:rPr>
        <w:t xml:space="preserve">Figure </w:t>
      </w:r>
      <w:r w:rsidR="00EB047A" w:rsidRPr="006C56B7">
        <w:rPr>
          <w:bCs/>
          <w:noProof/>
        </w:rPr>
        <w:t>1</w:t>
      </w:r>
      <w:r w:rsidR="00EB047A" w:rsidRPr="006C56B7">
        <w:rPr>
          <w:color w:val="2B579A"/>
          <w:shd w:val="clear" w:color="auto" w:fill="E6E6E6"/>
        </w:rPr>
        <w:fldChar w:fldCharType="end"/>
      </w:r>
      <w:r w:rsidRPr="006C56B7">
        <w:rPr>
          <w:bCs/>
        </w:rPr>
        <w:t xml:space="preserve"> displays elements of the </w:t>
      </w:r>
      <w:r w:rsidR="006C56B7">
        <w:rPr>
          <w:bCs/>
        </w:rPr>
        <w:t>i</w:t>
      </w:r>
      <w:r w:rsidRPr="006C56B7">
        <w:rPr>
          <w:bCs/>
        </w:rPr>
        <w:t xml:space="preserve">ndex worksheet </w:t>
      </w:r>
      <w:r w:rsidR="006C56B7" w:rsidRPr="006C56B7">
        <w:rPr>
          <w:bCs/>
        </w:rPr>
        <w:t xml:space="preserve">(non-expanded) </w:t>
      </w:r>
      <w:r w:rsidRPr="006C56B7">
        <w:rPr>
          <w:bCs/>
        </w:rPr>
        <w:t xml:space="preserve">for the </w:t>
      </w:r>
      <w:r w:rsidRPr="002E4775">
        <w:rPr>
          <w:bCs/>
        </w:rPr>
        <w:t xml:space="preserve">Freeway Management Common Survey Questions </w:t>
      </w:r>
      <w:r w:rsidRPr="006C56B7">
        <w:rPr>
          <w:bCs/>
        </w:rPr>
        <w:t>file.</w:t>
      </w:r>
      <w:r w:rsidRPr="006C56B7">
        <w:rPr>
          <w:bCs/>
          <w:spacing w:val="40"/>
        </w:rPr>
        <w:t xml:space="preserve"> </w:t>
      </w:r>
      <w:r w:rsidRPr="006C56B7">
        <w:rPr>
          <w:bCs/>
        </w:rPr>
        <w:t>If a user does not see a topic they are interested in listed,</w:t>
      </w:r>
      <w:r w:rsidRPr="006C56B7">
        <w:rPr>
          <w:bCs/>
          <w:spacing w:val="-1"/>
        </w:rPr>
        <w:t xml:space="preserve"> </w:t>
      </w:r>
      <w:r w:rsidRPr="006C56B7">
        <w:rPr>
          <w:bCs/>
        </w:rPr>
        <w:t>consider using the</w:t>
      </w:r>
      <w:r w:rsidRPr="006C56B7">
        <w:rPr>
          <w:bCs/>
          <w:spacing w:val="-1"/>
        </w:rPr>
        <w:t xml:space="preserve"> </w:t>
      </w:r>
      <w:r w:rsidRPr="006C56B7">
        <w:rPr>
          <w:bCs/>
        </w:rPr>
        <w:t>search</w:t>
      </w:r>
      <w:r w:rsidRPr="006C56B7">
        <w:rPr>
          <w:bCs/>
          <w:spacing w:val="-1"/>
        </w:rPr>
        <w:t xml:space="preserve"> </w:t>
      </w:r>
      <w:r w:rsidRPr="006C56B7">
        <w:rPr>
          <w:bCs/>
        </w:rPr>
        <w:t>function within</w:t>
      </w:r>
      <w:r w:rsidRPr="006C56B7">
        <w:rPr>
          <w:bCs/>
          <w:spacing w:val="-1"/>
        </w:rPr>
        <w:t xml:space="preserve"> </w:t>
      </w:r>
      <w:r w:rsidRPr="006C56B7">
        <w:rPr>
          <w:bCs/>
        </w:rPr>
        <w:t>Excel (</w:t>
      </w:r>
      <w:r w:rsidR="00654EB2" w:rsidRPr="006C56B7">
        <w:rPr>
          <w:bCs/>
        </w:rPr>
        <w:t>CRTL</w:t>
      </w:r>
      <w:r w:rsidRPr="006C56B7">
        <w:rPr>
          <w:bCs/>
        </w:rPr>
        <w:t>-F),</w:t>
      </w:r>
      <w:r w:rsidRPr="006C56B7">
        <w:rPr>
          <w:bCs/>
          <w:spacing w:val="-1"/>
        </w:rPr>
        <w:t xml:space="preserve"> </w:t>
      </w:r>
      <w:r w:rsidRPr="006C56B7">
        <w:rPr>
          <w:bCs/>
        </w:rPr>
        <w:t>as there</w:t>
      </w:r>
      <w:r w:rsidRPr="006C56B7">
        <w:rPr>
          <w:bCs/>
          <w:spacing w:val="-1"/>
        </w:rPr>
        <w:t xml:space="preserve"> </w:t>
      </w:r>
      <w:r w:rsidRPr="006C56B7">
        <w:rPr>
          <w:bCs/>
        </w:rPr>
        <w:t>may</w:t>
      </w:r>
      <w:r w:rsidRPr="006C56B7">
        <w:rPr>
          <w:bCs/>
          <w:spacing w:val="-4"/>
        </w:rPr>
        <w:t xml:space="preserve"> </w:t>
      </w:r>
      <w:r w:rsidRPr="006C56B7">
        <w:rPr>
          <w:bCs/>
        </w:rPr>
        <w:t>be a question on</w:t>
      </w:r>
      <w:r w:rsidRPr="006C56B7">
        <w:rPr>
          <w:bCs/>
          <w:spacing w:val="-1"/>
        </w:rPr>
        <w:t xml:space="preserve"> </w:t>
      </w:r>
      <w:r w:rsidRPr="006C56B7">
        <w:rPr>
          <w:bCs/>
        </w:rPr>
        <w:t>the</w:t>
      </w:r>
      <w:r w:rsidRPr="006C56B7">
        <w:rPr>
          <w:bCs/>
          <w:spacing w:val="-1"/>
        </w:rPr>
        <w:t xml:space="preserve"> </w:t>
      </w:r>
      <w:r w:rsidRPr="006C56B7">
        <w:rPr>
          <w:bCs/>
        </w:rPr>
        <w:t>topic in the</w:t>
      </w:r>
      <w:r w:rsidRPr="006C56B7">
        <w:rPr>
          <w:bCs/>
          <w:spacing w:val="-4"/>
        </w:rPr>
        <w:t xml:space="preserve"> </w:t>
      </w:r>
      <w:r w:rsidRPr="006C56B7">
        <w:rPr>
          <w:bCs/>
        </w:rPr>
        <w:t>database,</w:t>
      </w:r>
      <w:r w:rsidRPr="006C56B7">
        <w:rPr>
          <w:bCs/>
          <w:spacing w:val="-2"/>
        </w:rPr>
        <w:t xml:space="preserve"> </w:t>
      </w:r>
      <w:r w:rsidRPr="006C56B7">
        <w:rPr>
          <w:bCs/>
        </w:rPr>
        <w:t>even</w:t>
      </w:r>
      <w:r w:rsidRPr="006C56B7">
        <w:rPr>
          <w:bCs/>
          <w:spacing w:val="-2"/>
        </w:rPr>
        <w:t xml:space="preserve"> </w:t>
      </w:r>
      <w:r w:rsidRPr="006C56B7">
        <w:rPr>
          <w:bCs/>
        </w:rPr>
        <w:t>if</w:t>
      </w:r>
      <w:r w:rsidRPr="006C56B7">
        <w:rPr>
          <w:bCs/>
          <w:spacing w:val="-2"/>
        </w:rPr>
        <w:t xml:space="preserve"> </w:t>
      </w:r>
      <w:r w:rsidRPr="006C56B7">
        <w:rPr>
          <w:bCs/>
        </w:rPr>
        <w:t>it</w:t>
      </w:r>
      <w:r w:rsidRPr="006C56B7">
        <w:rPr>
          <w:bCs/>
          <w:spacing w:val="-4"/>
        </w:rPr>
        <w:t xml:space="preserve"> </w:t>
      </w:r>
      <w:r w:rsidRPr="006C56B7">
        <w:rPr>
          <w:bCs/>
        </w:rPr>
        <w:t>is</w:t>
      </w:r>
      <w:r w:rsidRPr="006C56B7">
        <w:rPr>
          <w:bCs/>
          <w:spacing w:val="-3"/>
        </w:rPr>
        <w:t xml:space="preserve"> </w:t>
      </w:r>
      <w:r w:rsidRPr="006C56B7">
        <w:rPr>
          <w:bCs/>
        </w:rPr>
        <w:t>not</w:t>
      </w:r>
      <w:r w:rsidRPr="006C56B7">
        <w:rPr>
          <w:bCs/>
          <w:spacing w:val="-4"/>
        </w:rPr>
        <w:t xml:space="preserve"> </w:t>
      </w:r>
      <w:r w:rsidRPr="006C56B7">
        <w:rPr>
          <w:bCs/>
        </w:rPr>
        <w:t>identified</w:t>
      </w:r>
      <w:r w:rsidRPr="006C56B7">
        <w:rPr>
          <w:bCs/>
          <w:spacing w:val="-2"/>
        </w:rPr>
        <w:t xml:space="preserve"> </w:t>
      </w:r>
      <w:r w:rsidRPr="006C56B7">
        <w:rPr>
          <w:bCs/>
        </w:rPr>
        <w:t>as</w:t>
      </w:r>
      <w:r w:rsidRPr="006C56B7">
        <w:rPr>
          <w:bCs/>
          <w:spacing w:val="-3"/>
        </w:rPr>
        <w:t xml:space="preserve"> </w:t>
      </w:r>
      <w:r w:rsidRPr="006C56B7">
        <w:rPr>
          <w:bCs/>
        </w:rPr>
        <w:t>an</w:t>
      </w:r>
      <w:r w:rsidRPr="006C56B7">
        <w:rPr>
          <w:bCs/>
          <w:spacing w:val="-1"/>
        </w:rPr>
        <w:t xml:space="preserve"> </w:t>
      </w:r>
      <w:r w:rsidR="006C56B7">
        <w:rPr>
          <w:bCs/>
        </w:rPr>
        <w:t>i</w:t>
      </w:r>
      <w:r w:rsidRPr="006C56B7">
        <w:rPr>
          <w:bCs/>
        </w:rPr>
        <w:t>ndex</w:t>
      </w:r>
      <w:r w:rsidRPr="006C56B7">
        <w:rPr>
          <w:bCs/>
          <w:spacing w:val="-3"/>
        </w:rPr>
        <w:t xml:space="preserve"> </w:t>
      </w:r>
      <w:r w:rsidRPr="006C56B7">
        <w:rPr>
          <w:bCs/>
        </w:rPr>
        <w:t>topic.</w:t>
      </w:r>
    </w:p>
    <w:p w14:paraId="1825E26E" w14:textId="2E175304" w:rsidR="00B12F56" w:rsidRDefault="00086472" w:rsidP="00ED2311">
      <w:pPr>
        <w:spacing w:after="0"/>
        <w:jc w:val="center"/>
      </w:pPr>
      <w:r>
        <w:rPr>
          <w:noProof/>
          <w:color w:val="2B579A"/>
          <w:shd w:val="clear" w:color="auto" w:fill="E6E6E6"/>
        </w:rPr>
        <w:lastRenderedPageBreak/>
        <w:drawing>
          <wp:inline distT="0" distB="0" distL="0" distR="0" wp14:anchorId="3C7008CB" wp14:editId="0A7FF0FA">
            <wp:extent cx="5486400" cy="3315466"/>
            <wp:effectExtent l="19050" t="19050" r="19050" b="1841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0" cy="3315466"/>
                    </a:xfrm>
                    <a:prstGeom prst="rect">
                      <a:avLst/>
                    </a:prstGeom>
                    <a:ln>
                      <a:solidFill>
                        <a:schemeClr val="tx1"/>
                      </a:solidFill>
                    </a:ln>
                  </pic:spPr>
                </pic:pic>
              </a:graphicData>
            </a:graphic>
          </wp:inline>
        </w:drawing>
      </w:r>
    </w:p>
    <w:p w14:paraId="1C1D5847" w14:textId="09D26338" w:rsidR="006C56B7" w:rsidRPr="00ED2311" w:rsidRDefault="006C56B7" w:rsidP="003556F0">
      <w:pPr>
        <w:pStyle w:val="FigureCaption"/>
      </w:pPr>
      <w:bookmarkStart w:id="39" w:name="_Toc191367350"/>
      <w:r w:rsidRPr="003556F0">
        <w:t xml:space="preserve">Figure </w:t>
      </w:r>
      <w:r w:rsidRPr="002E4775">
        <w:rPr>
          <w:color w:val="2B579A"/>
          <w:shd w:val="clear" w:color="auto" w:fill="E6E6E6"/>
        </w:rPr>
        <w:fldChar w:fldCharType="begin"/>
      </w:r>
      <w:r w:rsidRPr="003556F0">
        <w:instrText xml:space="preserve"> SEQ Figure \* ARABIC </w:instrText>
      </w:r>
      <w:r w:rsidRPr="002E4775">
        <w:rPr>
          <w:color w:val="2B579A"/>
          <w:shd w:val="clear" w:color="auto" w:fill="E6E6E6"/>
        </w:rPr>
        <w:fldChar w:fldCharType="separate"/>
      </w:r>
      <w:r w:rsidR="00C12601">
        <w:rPr>
          <w:noProof/>
        </w:rPr>
        <w:t>1</w:t>
      </w:r>
      <w:r w:rsidRPr="002E4775">
        <w:rPr>
          <w:color w:val="2B579A"/>
          <w:shd w:val="clear" w:color="auto" w:fill="E6E6E6"/>
        </w:rPr>
        <w:fldChar w:fldCharType="end"/>
      </w:r>
      <w:r w:rsidRPr="003556F0">
        <w:t>: Index Worksheet in Freeway Management Common Survey Questions File</w:t>
      </w:r>
      <w:bookmarkEnd w:id="39"/>
    </w:p>
    <w:p w14:paraId="3AF5F4ED" w14:textId="5CE103B4" w:rsidR="00B12F56" w:rsidRDefault="00086472" w:rsidP="00485FCD">
      <w:bookmarkStart w:id="40" w:name="_bookmark19"/>
      <w:bookmarkEnd w:id="40"/>
      <w:r>
        <w:t xml:space="preserve">Initially, various rows and columns of the </w:t>
      </w:r>
      <w:r w:rsidR="003556F0">
        <w:rPr>
          <w:bCs/>
        </w:rPr>
        <w:t>i</w:t>
      </w:r>
      <w:r w:rsidRPr="00ED2311">
        <w:rPr>
          <w:bCs/>
        </w:rPr>
        <w:t>ndex</w:t>
      </w:r>
      <w:r>
        <w:rPr>
          <w:b/>
        </w:rPr>
        <w:t xml:space="preserve"> </w:t>
      </w:r>
      <w:r>
        <w:t>worksheet are hidden to simplify the display. The appearance</w:t>
      </w:r>
      <w:r>
        <w:rPr>
          <w:spacing w:val="-2"/>
        </w:rPr>
        <w:t xml:space="preserve"> </w:t>
      </w:r>
      <w:r>
        <w:t>of</w:t>
      </w:r>
      <w:r>
        <w:rPr>
          <w:spacing w:val="-2"/>
        </w:rPr>
        <w:t xml:space="preserve"> </w:t>
      </w:r>
      <w:r>
        <w:t>the</w:t>
      </w:r>
      <w:r>
        <w:rPr>
          <w:spacing w:val="-4"/>
        </w:rPr>
        <w:t xml:space="preserve"> </w:t>
      </w:r>
      <w:r w:rsidR="003556F0">
        <w:t>i</w:t>
      </w:r>
      <w:r>
        <w:t>ndex worksheet</w:t>
      </w:r>
      <w:r>
        <w:rPr>
          <w:spacing w:val="-4"/>
        </w:rPr>
        <w:t xml:space="preserve"> </w:t>
      </w:r>
      <w:r>
        <w:t>can</w:t>
      </w:r>
      <w:r>
        <w:rPr>
          <w:spacing w:val="-2"/>
        </w:rPr>
        <w:t xml:space="preserve"> </w:t>
      </w:r>
      <w:r>
        <w:t>be</w:t>
      </w:r>
      <w:r>
        <w:rPr>
          <w:spacing w:val="-4"/>
        </w:rPr>
        <w:t xml:space="preserve"> </w:t>
      </w:r>
      <w:r>
        <w:t>changed</w:t>
      </w:r>
      <w:r>
        <w:rPr>
          <w:spacing w:val="-4"/>
        </w:rPr>
        <w:t xml:space="preserve"> </w:t>
      </w:r>
      <w:r>
        <w:t>by</w:t>
      </w:r>
      <w:r>
        <w:rPr>
          <w:spacing w:val="-5"/>
        </w:rPr>
        <w:t xml:space="preserve"> </w:t>
      </w:r>
      <w:r>
        <w:t>using</w:t>
      </w:r>
      <w:r>
        <w:rPr>
          <w:spacing w:val="-2"/>
        </w:rPr>
        <w:t xml:space="preserve"> </w:t>
      </w:r>
      <w:r>
        <w:t>various</w:t>
      </w:r>
      <w:r>
        <w:rPr>
          <w:spacing w:val="-3"/>
        </w:rPr>
        <w:t xml:space="preserve"> </w:t>
      </w:r>
      <w:r>
        <w:t>buttons</w:t>
      </w:r>
      <w:r>
        <w:rPr>
          <w:spacing w:val="-3"/>
        </w:rPr>
        <w:t xml:space="preserve"> </w:t>
      </w:r>
      <w:r>
        <w:t>(labeled</w:t>
      </w:r>
      <w:r>
        <w:rPr>
          <w:spacing w:val="-4"/>
        </w:rPr>
        <w:t xml:space="preserve"> </w:t>
      </w:r>
      <w:r>
        <w:t>1,</w:t>
      </w:r>
      <w:r>
        <w:rPr>
          <w:spacing w:val="-2"/>
        </w:rPr>
        <w:t xml:space="preserve"> </w:t>
      </w:r>
      <w:r>
        <w:t>2,</w:t>
      </w:r>
      <w:r>
        <w:rPr>
          <w:spacing w:val="-4"/>
        </w:rPr>
        <w:t xml:space="preserve"> </w:t>
      </w:r>
      <w:r>
        <w:t>3,</w:t>
      </w:r>
      <w:r>
        <w:rPr>
          <w:spacing w:val="-4"/>
        </w:rPr>
        <w:t xml:space="preserve"> </w:t>
      </w:r>
      <w:r>
        <w:t>4)</w:t>
      </w:r>
      <w:r>
        <w:rPr>
          <w:spacing w:val="-3"/>
        </w:rPr>
        <w:t xml:space="preserve"> </w:t>
      </w:r>
      <w:r>
        <w:t>and</w:t>
      </w:r>
      <w:r>
        <w:rPr>
          <w:spacing w:val="-4"/>
        </w:rPr>
        <w:t xml:space="preserve"> </w:t>
      </w:r>
      <w:r>
        <w:t>“+” or “-“symbols.</w:t>
      </w:r>
      <w:r>
        <w:rPr>
          <w:spacing w:val="40"/>
        </w:rPr>
        <w:t xml:space="preserve"> </w:t>
      </w:r>
      <w:r>
        <w:t>Selecting these buttons, or symbols, will expand rows and columns to reveal, or hide, additional information for each topic.</w:t>
      </w:r>
    </w:p>
    <w:p w14:paraId="13951F99" w14:textId="080F2B06" w:rsidR="00B12F56" w:rsidRDefault="00EB047A" w:rsidP="00485FCD">
      <w:hyperlink w:anchor="_bookmark20" w:history="1">
        <w:r>
          <w:rPr>
            <w:color w:val="2B579A"/>
            <w:shd w:val="clear" w:color="auto" w:fill="E6E6E6"/>
          </w:rPr>
          <w:fldChar w:fldCharType="begin"/>
        </w:r>
        <w:r>
          <w:instrText xml:space="preserve"> REF _Ref108776948 \h </w:instrText>
        </w:r>
        <w:r w:rsidR="00605F22">
          <w:instrText xml:space="preserve"> \* MERGEFORMAT </w:instrText>
        </w:r>
        <w:r>
          <w:rPr>
            <w:color w:val="2B579A"/>
            <w:shd w:val="clear" w:color="auto" w:fill="E6E6E6"/>
          </w:rPr>
        </w:r>
        <w:r>
          <w:rPr>
            <w:color w:val="2B579A"/>
            <w:shd w:val="clear" w:color="auto" w:fill="E6E6E6"/>
          </w:rPr>
          <w:fldChar w:fldCharType="separate"/>
        </w:r>
        <w:r>
          <w:t>Figure</w:t>
        </w:r>
        <w:r>
          <w:rPr>
            <w:spacing w:val="-5"/>
          </w:rPr>
          <w:t xml:space="preserve"> </w:t>
        </w:r>
        <w:r>
          <w:rPr>
            <w:noProof/>
          </w:rPr>
          <w:t>2</w:t>
        </w:r>
        <w:r>
          <w:rPr>
            <w:color w:val="2B579A"/>
            <w:shd w:val="clear" w:color="auto" w:fill="E6E6E6"/>
          </w:rPr>
          <w:fldChar w:fldCharType="end"/>
        </w:r>
      </w:hyperlink>
      <w:r w:rsidR="00086472">
        <w:t xml:space="preserve"> displays the first several rows and columns for the </w:t>
      </w:r>
      <w:r w:rsidR="00086472" w:rsidRPr="00ED2311">
        <w:rPr>
          <w:bCs/>
        </w:rPr>
        <w:t>fully expanded Freeway</w:t>
      </w:r>
      <w:r w:rsidR="00086472" w:rsidRPr="00ED2311">
        <w:rPr>
          <w:bCs/>
          <w:spacing w:val="-2"/>
        </w:rPr>
        <w:t xml:space="preserve"> </w:t>
      </w:r>
      <w:r w:rsidR="00086472" w:rsidRPr="00ED2311">
        <w:rPr>
          <w:bCs/>
        </w:rPr>
        <w:t>Management Index</w:t>
      </w:r>
      <w:r w:rsidR="00086472" w:rsidRPr="00ED2311">
        <w:rPr>
          <w:bCs/>
          <w:spacing w:val="-4"/>
        </w:rPr>
        <w:t xml:space="preserve"> </w:t>
      </w:r>
      <w:r w:rsidR="00086472" w:rsidRPr="00ED2311">
        <w:rPr>
          <w:bCs/>
        </w:rPr>
        <w:t>worksheet</w:t>
      </w:r>
      <w:r w:rsidR="00086472" w:rsidRPr="003556F0">
        <w:rPr>
          <w:bCs/>
        </w:rPr>
        <w:t>.</w:t>
      </w:r>
      <w:r w:rsidR="00086472" w:rsidRPr="003556F0">
        <w:rPr>
          <w:bCs/>
          <w:spacing w:val="40"/>
        </w:rPr>
        <w:t xml:space="preserve"> </w:t>
      </w:r>
      <w:r w:rsidR="00086472">
        <w:t>Under</w:t>
      </w:r>
      <w:r w:rsidR="00086472">
        <w:rPr>
          <w:spacing w:val="-3"/>
        </w:rPr>
        <w:t xml:space="preserve"> </w:t>
      </w:r>
      <w:r w:rsidR="00086472">
        <w:t>the</w:t>
      </w:r>
      <w:r w:rsidR="00086472">
        <w:rPr>
          <w:spacing w:val="-4"/>
        </w:rPr>
        <w:t xml:space="preserve"> </w:t>
      </w:r>
      <w:r w:rsidR="00086472">
        <w:t>“511” topic,</w:t>
      </w:r>
      <w:r w:rsidR="00086472">
        <w:rPr>
          <w:spacing w:val="-4"/>
        </w:rPr>
        <w:t xml:space="preserve"> </w:t>
      </w:r>
      <w:r w:rsidR="00086472">
        <w:t>several</w:t>
      </w:r>
      <w:r w:rsidR="00086472">
        <w:rPr>
          <w:spacing w:val="-2"/>
        </w:rPr>
        <w:t xml:space="preserve"> </w:t>
      </w:r>
      <w:r w:rsidR="00086472">
        <w:t>“sub-topics”</w:t>
      </w:r>
      <w:r w:rsidR="00086472">
        <w:rPr>
          <w:spacing w:val="-3"/>
        </w:rPr>
        <w:t xml:space="preserve"> </w:t>
      </w:r>
      <w:r w:rsidR="00086472">
        <w:t>are</w:t>
      </w:r>
      <w:r w:rsidR="00086472">
        <w:rPr>
          <w:spacing w:val="-4"/>
        </w:rPr>
        <w:t xml:space="preserve"> </w:t>
      </w:r>
      <w:r w:rsidR="00086472">
        <w:t>highlighted</w:t>
      </w:r>
      <w:r w:rsidR="00086472">
        <w:rPr>
          <w:spacing w:val="-2"/>
        </w:rPr>
        <w:t xml:space="preserve"> </w:t>
      </w:r>
      <w:r w:rsidR="00086472">
        <w:t>in</w:t>
      </w:r>
      <w:r w:rsidR="00086472">
        <w:rPr>
          <w:spacing w:val="-2"/>
        </w:rPr>
        <w:t xml:space="preserve"> </w:t>
      </w:r>
      <w:r w:rsidR="00086472">
        <w:t>black including</w:t>
      </w:r>
      <w:r w:rsidR="00086472">
        <w:rPr>
          <w:spacing w:val="-4"/>
        </w:rPr>
        <w:t xml:space="preserve"> </w:t>
      </w:r>
      <w:r w:rsidR="00086472">
        <w:t>“511 Services.”</w:t>
      </w:r>
      <w:r w:rsidR="00086472">
        <w:rPr>
          <w:spacing w:val="40"/>
        </w:rPr>
        <w:t xml:space="preserve"> </w:t>
      </w:r>
      <w:r w:rsidR="00086472">
        <w:t>Under</w:t>
      </w:r>
      <w:r w:rsidR="00086472">
        <w:rPr>
          <w:spacing w:val="-3"/>
        </w:rPr>
        <w:t xml:space="preserve"> </w:t>
      </w:r>
      <w:r w:rsidR="00086472">
        <w:t>each</w:t>
      </w:r>
      <w:r w:rsidR="00086472">
        <w:rPr>
          <w:spacing w:val="-4"/>
        </w:rPr>
        <w:t xml:space="preserve"> </w:t>
      </w:r>
      <w:r w:rsidR="00086472">
        <w:t>of</w:t>
      </w:r>
      <w:r w:rsidR="00086472">
        <w:rPr>
          <w:spacing w:val="-2"/>
        </w:rPr>
        <w:t xml:space="preserve"> </w:t>
      </w:r>
      <w:r w:rsidR="00086472">
        <w:t>these</w:t>
      </w:r>
      <w:r w:rsidR="00086472">
        <w:rPr>
          <w:spacing w:val="-4"/>
        </w:rPr>
        <w:t xml:space="preserve"> </w:t>
      </w:r>
      <w:r w:rsidR="00086472">
        <w:t>sub-topics,</w:t>
      </w:r>
      <w:r w:rsidR="00086472">
        <w:rPr>
          <w:spacing w:val="-4"/>
        </w:rPr>
        <w:t xml:space="preserve"> </w:t>
      </w:r>
      <w:r w:rsidR="00086472">
        <w:t>are</w:t>
      </w:r>
      <w:r w:rsidR="00086472">
        <w:rPr>
          <w:spacing w:val="-2"/>
        </w:rPr>
        <w:t xml:space="preserve"> </w:t>
      </w:r>
      <w:r w:rsidR="00086472">
        <w:t>included</w:t>
      </w:r>
      <w:r w:rsidR="00086472">
        <w:rPr>
          <w:spacing w:val="-4"/>
        </w:rPr>
        <w:t xml:space="preserve"> </w:t>
      </w:r>
      <w:r w:rsidR="00086472">
        <w:t>a</w:t>
      </w:r>
      <w:r w:rsidR="00086472">
        <w:rPr>
          <w:spacing w:val="-2"/>
        </w:rPr>
        <w:t xml:space="preserve"> </w:t>
      </w:r>
      <w:r w:rsidR="00086472">
        <w:t>number</w:t>
      </w:r>
      <w:r w:rsidR="00086472">
        <w:rPr>
          <w:spacing w:val="-3"/>
        </w:rPr>
        <w:t xml:space="preserve"> </w:t>
      </w:r>
      <w:r w:rsidR="00086472">
        <w:t>of</w:t>
      </w:r>
      <w:r w:rsidR="00086472">
        <w:rPr>
          <w:spacing w:val="-2"/>
        </w:rPr>
        <w:t xml:space="preserve"> </w:t>
      </w:r>
      <w:r w:rsidR="00086472">
        <w:t>rows</w:t>
      </w:r>
      <w:r w:rsidR="00086472">
        <w:rPr>
          <w:spacing w:val="-3"/>
        </w:rPr>
        <w:t xml:space="preserve"> </w:t>
      </w:r>
      <w:r w:rsidR="00086472">
        <w:t>describing</w:t>
      </w:r>
      <w:r w:rsidR="00086472">
        <w:rPr>
          <w:spacing w:val="-4"/>
        </w:rPr>
        <w:t xml:space="preserve"> </w:t>
      </w:r>
      <w:r w:rsidR="00086472">
        <w:t>question</w:t>
      </w:r>
      <w:r w:rsidR="00086472">
        <w:rPr>
          <w:spacing w:val="-4"/>
        </w:rPr>
        <w:t xml:space="preserve"> </w:t>
      </w:r>
      <w:r w:rsidR="00086472">
        <w:t>types</w:t>
      </w:r>
      <w:r w:rsidR="00EA0871">
        <w:t>,</w:t>
      </w:r>
      <w:r w:rsidR="00086472">
        <w:t xml:space="preserve"> including one labeled “Operational 511.”</w:t>
      </w:r>
    </w:p>
    <w:p w14:paraId="5BF86CF0" w14:textId="77777777" w:rsidR="00B12F56" w:rsidRDefault="00086472" w:rsidP="00485FCD">
      <w:pPr>
        <w:pStyle w:val="1stLevelBullet"/>
        <w:rPr>
          <w:rFonts w:ascii="Symbol" w:hAnsi="Symbol"/>
        </w:rPr>
      </w:pPr>
      <w:r>
        <w:t>Topic:</w:t>
      </w:r>
      <w:r>
        <w:rPr>
          <w:spacing w:val="-5"/>
        </w:rPr>
        <w:t xml:space="preserve"> 511</w:t>
      </w:r>
    </w:p>
    <w:p w14:paraId="64780934" w14:textId="77777777" w:rsidR="00B12F56" w:rsidRDefault="00086472" w:rsidP="00485FCD">
      <w:pPr>
        <w:pStyle w:val="1stLevelBullet"/>
        <w:rPr>
          <w:rFonts w:ascii="Symbol" w:hAnsi="Symbol"/>
        </w:rPr>
      </w:pPr>
      <w:r>
        <w:rPr>
          <w:spacing w:val="-2"/>
        </w:rPr>
        <w:t>Subtopic:</w:t>
      </w:r>
      <w:r>
        <w:t xml:space="preserve"> </w:t>
      </w:r>
      <w:r>
        <w:rPr>
          <w:spacing w:val="-2"/>
        </w:rPr>
        <w:t>511</w:t>
      </w:r>
      <w:r>
        <w:rPr>
          <w:spacing w:val="-1"/>
        </w:rPr>
        <w:t xml:space="preserve"> </w:t>
      </w:r>
      <w:r>
        <w:rPr>
          <w:spacing w:val="-2"/>
        </w:rPr>
        <w:t>Services</w:t>
      </w:r>
    </w:p>
    <w:p w14:paraId="6C05FDCF" w14:textId="77777777" w:rsidR="00B12F56" w:rsidRDefault="00086472" w:rsidP="00485FCD">
      <w:pPr>
        <w:pStyle w:val="1stLevelBullet"/>
        <w:rPr>
          <w:rFonts w:ascii="Symbol" w:hAnsi="Symbol"/>
        </w:rPr>
      </w:pPr>
      <w:r>
        <w:t>Question:</w:t>
      </w:r>
      <w:r>
        <w:rPr>
          <w:spacing w:val="-12"/>
        </w:rPr>
        <w:t xml:space="preserve"> </w:t>
      </w:r>
      <w:r>
        <w:t>Operational</w:t>
      </w:r>
      <w:r>
        <w:rPr>
          <w:spacing w:val="-11"/>
        </w:rPr>
        <w:t xml:space="preserve"> </w:t>
      </w:r>
      <w:r>
        <w:rPr>
          <w:spacing w:val="-5"/>
        </w:rPr>
        <w:t>511</w:t>
      </w:r>
    </w:p>
    <w:p w14:paraId="3CE6D9F2" w14:textId="77777777" w:rsidR="00B12F56" w:rsidRDefault="00086472" w:rsidP="00485FCD">
      <w:pPr>
        <w:pStyle w:val="1stLevelBullet"/>
        <w:rPr>
          <w:rFonts w:ascii="Symbol" w:hAnsi="Symbol"/>
        </w:rPr>
      </w:pPr>
      <w:r>
        <w:rPr>
          <w:spacing w:val="-2"/>
        </w:rPr>
        <w:t>Variable</w:t>
      </w:r>
      <w:r>
        <w:rPr>
          <w:spacing w:val="-8"/>
        </w:rPr>
        <w:t xml:space="preserve"> </w:t>
      </w:r>
      <w:r>
        <w:rPr>
          <w:spacing w:val="-2"/>
        </w:rPr>
        <w:t>Type:</w:t>
      </w:r>
      <w:r>
        <w:rPr>
          <w:spacing w:val="-3"/>
        </w:rPr>
        <w:t xml:space="preserve"> </w:t>
      </w:r>
      <w:r>
        <w:rPr>
          <w:spacing w:val="-2"/>
        </w:rPr>
        <w:t>Multiple</w:t>
      </w:r>
      <w:r>
        <w:rPr>
          <w:spacing w:val="-3"/>
        </w:rPr>
        <w:t xml:space="preserve"> </w:t>
      </w:r>
      <w:r>
        <w:rPr>
          <w:spacing w:val="-2"/>
        </w:rPr>
        <w:t>Choice</w:t>
      </w:r>
    </w:p>
    <w:p w14:paraId="7F43FA8B" w14:textId="77777777" w:rsidR="00B12F56" w:rsidRDefault="00086472" w:rsidP="00485FCD">
      <w:pPr>
        <w:pStyle w:val="1stLevelBullet"/>
        <w:rPr>
          <w:rFonts w:ascii="Symbol" w:hAnsi="Symbol"/>
        </w:rPr>
      </w:pPr>
      <w:r>
        <w:t>Row</w:t>
      </w:r>
      <w:r>
        <w:rPr>
          <w:spacing w:val="-13"/>
        </w:rPr>
        <w:t xml:space="preserve"> </w:t>
      </w:r>
      <w:r>
        <w:t>in</w:t>
      </w:r>
      <w:r>
        <w:rPr>
          <w:spacing w:val="-14"/>
        </w:rPr>
        <w:t xml:space="preserve"> </w:t>
      </w:r>
      <w:r>
        <w:t>Topic</w:t>
      </w:r>
      <w:r>
        <w:rPr>
          <w:spacing w:val="-14"/>
        </w:rPr>
        <w:t xml:space="preserve"> </w:t>
      </w:r>
      <w:r>
        <w:t>Worksheet:</w:t>
      </w:r>
      <w:r>
        <w:rPr>
          <w:spacing w:val="-11"/>
        </w:rPr>
        <w:t xml:space="preserve"> </w:t>
      </w:r>
      <w:r>
        <w:rPr>
          <w:spacing w:val="-5"/>
        </w:rPr>
        <w:t>13</w:t>
      </w:r>
    </w:p>
    <w:p w14:paraId="6DEF9A55" w14:textId="77777777" w:rsidR="00B12F56" w:rsidRDefault="00086472" w:rsidP="00485FCD">
      <w:pPr>
        <w:pStyle w:val="1stLevelBullet"/>
        <w:rPr>
          <w:rFonts w:ascii="Symbol" w:hAnsi="Symbol"/>
        </w:rPr>
      </w:pPr>
      <w:r>
        <w:t>Year:</w:t>
      </w:r>
      <w:r>
        <w:rPr>
          <w:spacing w:val="-6"/>
        </w:rPr>
        <w:t xml:space="preserve"> </w:t>
      </w:r>
      <w:r>
        <w:t>2004</w:t>
      </w:r>
    </w:p>
    <w:p w14:paraId="1C00A831" w14:textId="77777777" w:rsidR="00B12F56" w:rsidRPr="008347C6" w:rsidRDefault="00086472" w:rsidP="00485FCD">
      <w:pPr>
        <w:pStyle w:val="1stLevelBullet"/>
        <w:rPr>
          <w:rFonts w:ascii="Symbol" w:hAnsi="Symbol"/>
        </w:rPr>
      </w:pPr>
      <w:r>
        <w:t>Question</w:t>
      </w:r>
      <w:r>
        <w:rPr>
          <w:spacing w:val="-8"/>
        </w:rPr>
        <w:t xml:space="preserve"> </w:t>
      </w:r>
      <w:r>
        <w:t>number/wording: Q15</w:t>
      </w:r>
      <w:r>
        <w:rPr>
          <w:spacing w:val="-7"/>
        </w:rPr>
        <w:t xml:space="preserve"> </w:t>
      </w:r>
      <w:r>
        <w:t>(hover</w:t>
      </w:r>
      <w:r>
        <w:rPr>
          <w:spacing w:val="-7"/>
        </w:rPr>
        <w:t xml:space="preserve"> </w:t>
      </w:r>
      <w:r>
        <w:t>over</w:t>
      </w:r>
      <w:r>
        <w:rPr>
          <w:spacing w:val="-7"/>
        </w:rPr>
        <w:t xml:space="preserve"> </w:t>
      </w:r>
      <w:r>
        <w:t>the year</w:t>
      </w:r>
      <w:r>
        <w:rPr>
          <w:spacing w:val="-7"/>
        </w:rPr>
        <w:t xml:space="preserve"> </w:t>
      </w:r>
      <w:r>
        <w:t>to</w:t>
      </w:r>
      <w:r>
        <w:rPr>
          <w:spacing w:val="-6"/>
        </w:rPr>
        <w:t xml:space="preserve"> </w:t>
      </w:r>
      <w:r>
        <w:t>get</w:t>
      </w:r>
      <w:r>
        <w:rPr>
          <w:spacing w:val="-6"/>
        </w:rPr>
        <w:t xml:space="preserve"> </w:t>
      </w:r>
      <w:r>
        <w:t>question</w:t>
      </w:r>
      <w:r>
        <w:rPr>
          <w:spacing w:val="-6"/>
        </w:rPr>
        <w:t xml:space="preserve"> </w:t>
      </w:r>
      <w:r>
        <w:t>number</w:t>
      </w:r>
      <w:r>
        <w:rPr>
          <w:spacing w:val="-7"/>
        </w:rPr>
        <w:t xml:space="preserve"> </w:t>
      </w:r>
      <w:r>
        <w:t>and</w:t>
      </w:r>
      <w:r>
        <w:rPr>
          <w:spacing w:val="-6"/>
        </w:rPr>
        <w:t xml:space="preserve"> </w:t>
      </w:r>
      <w:r>
        <w:rPr>
          <w:spacing w:val="-2"/>
        </w:rPr>
        <w:t>wording)</w:t>
      </w:r>
    </w:p>
    <w:p w14:paraId="49F39C19" w14:textId="0017A16C" w:rsidR="00B12F56" w:rsidRDefault="00086472" w:rsidP="00485FCD">
      <w:r>
        <w:t>The</w:t>
      </w:r>
      <w:r>
        <w:rPr>
          <w:spacing w:val="-6"/>
        </w:rPr>
        <w:t xml:space="preserve"> </w:t>
      </w:r>
      <w:r>
        <w:t>information</w:t>
      </w:r>
      <w:r>
        <w:rPr>
          <w:spacing w:val="-4"/>
        </w:rPr>
        <w:t xml:space="preserve"> </w:t>
      </w:r>
      <w:r>
        <w:t>provided</w:t>
      </w:r>
      <w:r>
        <w:rPr>
          <w:spacing w:val="-4"/>
        </w:rPr>
        <w:t xml:space="preserve"> </w:t>
      </w:r>
      <w:r>
        <w:t>in</w:t>
      </w:r>
      <w:r>
        <w:rPr>
          <w:spacing w:val="-4"/>
        </w:rPr>
        <w:t xml:space="preserve"> </w:t>
      </w:r>
      <w:r>
        <w:t>this</w:t>
      </w:r>
      <w:r>
        <w:rPr>
          <w:spacing w:val="-5"/>
        </w:rPr>
        <w:t xml:space="preserve"> </w:t>
      </w:r>
      <w:r>
        <w:t>figure</w:t>
      </w:r>
      <w:r>
        <w:rPr>
          <w:spacing w:val="-4"/>
        </w:rPr>
        <w:t xml:space="preserve"> </w:t>
      </w:r>
      <w:r>
        <w:t>indicates</w:t>
      </w:r>
      <w:r>
        <w:rPr>
          <w:spacing w:val="-5"/>
        </w:rPr>
        <w:t xml:space="preserve"> </w:t>
      </w:r>
      <w:r>
        <w:t>that</w:t>
      </w:r>
      <w:r>
        <w:rPr>
          <w:spacing w:val="-6"/>
        </w:rPr>
        <w:t xml:space="preserve"> </w:t>
      </w:r>
      <w:r>
        <w:t>“Operational</w:t>
      </w:r>
      <w:r>
        <w:rPr>
          <w:spacing w:val="-4"/>
        </w:rPr>
        <w:t xml:space="preserve"> </w:t>
      </w:r>
      <w:r>
        <w:t>511”</w:t>
      </w:r>
      <w:r>
        <w:rPr>
          <w:spacing w:val="-5"/>
        </w:rPr>
        <w:t xml:space="preserve"> </w:t>
      </w:r>
      <w:r>
        <w:t>refers</w:t>
      </w:r>
      <w:r>
        <w:rPr>
          <w:spacing w:val="-5"/>
        </w:rPr>
        <w:t xml:space="preserve"> </w:t>
      </w:r>
      <w:r>
        <w:t>to</w:t>
      </w:r>
      <w:r>
        <w:rPr>
          <w:spacing w:val="-6"/>
        </w:rPr>
        <w:t xml:space="preserve"> </w:t>
      </w:r>
      <w:r>
        <w:t>a</w:t>
      </w:r>
      <w:r>
        <w:rPr>
          <w:spacing w:val="-4"/>
        </w:rPr>
        <w:t xml:space="preserve"> </w:t>
      </w:r>
      <w:r>
        <w:t>multiple</w:t>
      </w:r>
      <w:r w:rsidR="003556F0">
        <w:t xml:space="preserve"> </w:t>
      </w:r>
      <w:r>
        <w:t>choice</w:t>
      </w:r>
      <w:r>
        <w:rPr>
          <w:spacing w:val="-6"/>
        </w:rPr>
        <w:t xml:space="preserve"> </w:t>
      </w:r>
      <w:r>
        <w:t>question asked in Question 15 of the 2004 survey and located in row 13 of the “511” topic worksheet. To learn more details regarding this question, the user must turn to the “511” topic worksheet and explore rows related to the “511 Services” sub-topic.</w:t>
      </w:r>
    </w:p>
    <w:p w14:paraId="5B26E0EE" w14:textId="16682651" w:rsidR="00730668" w:rsidRDefault="00086472" w:rsidP="00ED2311">
      <w:pPr>
        <w:spacing w:after="0"/>
        <w:jc w:val="center"/>
        <w:rPr>
          <w:sz w:val="22"/>
          <w:szCs w:val="22"/>
        </w:rPr>
      </w:pPr>
      <w:r>
        <w:rPr>
          <w:noProof/>
          <w:color w:val="2B579A"/>
          <w:shd w:val="clear" w:color="auto" w:fill="E6E6E6"/>
        </w:rPr>
        <w:lastRenderedPageBreak/>
        <w:drawing>
          <wp:inline distT="0" distB="0" distL="0" distR="0" wp14:anchorId="04ECA837" wp14:editId="5BD08C7A">
            <wp:extent cx="5486400" cy="2834634"/>
            <wp:effectExtent l="19050" t="19050" r="19050" b="2349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0" cy="2834634"/>
                    </a:xfrm>
                    <a:prstGeom prst="rect">
                      <a:avLst/>
                    </a:prstGeom>
                    <a:ln>
                      <a:solidFill>
                        <a:schemeClr val="tx1"/>
                      </a:solidFill>
                    </a:ln>
                  </pic:spPr>
                </pic:pic>
              </a:graphicData>
            </a:graphic>
          </wp:inline>
        </w:drawing>
      </w:r>
    </w:p>
    <w:p w14:paraId="6FAB639B" w14:textId="6B7D7F11" w:rsidR="003556F0" w:rsidRDefault="003556F0" w:rsidP="003556F0">
      <w:pPr>
        <w:pStyle w:val="FigureCaption"/>
      </w:pPr>
      <w:bookmarkStart w:id="41" w:name="_Toc191367351"/>
      <w:r w:rsidRPr="003556F0">
        <w:t>Figure</w:t>
      </w:r>
      <w:r w:rsidRPr="002E4775">
        <w:t xml:space="preserve"> </w:t>
      </w:r>
      <w:r w:rsidRPr="002E4775">
        <w:rPr>
          <w:color w:val="2B579A"/>
          <w:shd w:val="clear" w:color="auto" w:fill="E6E6E6"/>
        </w:rPr>
        <w:fldChar w:fldCharType="begin"/>
      </w:r>
      <w:r w:rsidRPr="003556F0">
        <w:instrText xml:space="preserve"> SEQ Figure \* ARABIC </w:instrText>
      </w:r>
      <w:r w:rsidRPr="002E4775">
        <w:rPr>
          <w:color w:val="2B579A"/>
          <w:shd w:val="clear" w:color="auto" w:fill="E6E6E6"/>
        </w:rPr>
        <w:fldChar w:fldCharType="separate"/>
      </w:r>
      <w:r w:rsidR="00C12601">
        <w:rPr>
          <w:noProof/>
        </w:rPr>
        <w:t>2</w:t>
      </w:r>
      <w:r w:rsidRPr="002E4775">
        <w:rPr>
          <w:color w:val="2B579A"/>
          <w:shd w:val="clear" w:color="auto" w:fill="E6E6E6"/>
        </w:rPr>
        <w:fldChar w:fldCharType="end"/>
      </w:r>
      <w:r w:rsidRPr="002E4775">
        <w:t xml:space="preserve">: </w:t>
      </w:r>
      <w:r w:rsidRPr="003556F0">
        <w:t>Expanded</w:t>
      </w:r>
      <w:r w:rsidRPr="002E4775">
        <w:t xml:space="preserve"> </w:t>
      </w:r>
      <w:r w:rsidRPr="003556F0">
        <w:t>Index</w:t>
      </w:r>
      <w:r w:rsidRPr="002E4775">
        <w:t xml:space="preserve"> </w:t>
      </w:r>
      <w:r w:rsidRPr="003556F0">
        <w:t>Worksheet</w:t>
      </w:r>
      <w:r w:rsidRPr="002E4775">
        <w:t xml:space="preserve"> </w:t>
      </w:r>
      <w:r w:rsidRPr="003556F0">
        <w:t>in</w:t>
      </w:r>
      <w:r w:rsidRPr="002E4775">
        <w:t xml:space="preserve"> </w:t>
      </w:r>
      <w:r w:rsidRPr="003556F0">
        <w:t>Freeway</w:t>
      </w:r>
      <w:r w:rsidRPr="002E4775">
        <w:t xml:space="preserve"> </w:t>
      </w:r>
      <w:r w:rsidRPr="003556F0">
        <w:t>Management</w:t>
      </w:r>
      <w:r w:rsidRPr="002E4775">
        <w:t xml:space="preserve"> </w:t>
      </w:r>
      <w:r w:rsidRPr="003556F0">
        <w:t>Common</w:t>
      </w:r>
      <w:r w:rsidRPr="002E4775">
        <w:t xml:space="preserve"> </w:t>
      </w:r>
      <w:r w:rsidRPr="003556F0">
        <w:t>Survey</w:t>
      </w:r>
      <w:r w:rsidRPr="002E4775">
        <w:t xml:space="preserve"> </w:t>
      </w:r>
      <w:r w:rsidRPr="003556F0">
        <w:t>Questions File</w:t>
      </w:r>
      <w:bookmarkEnd w:id="41"/>
    </w:p>
    <w:p w14:paraId="3EF5B87B" w14:textId="77777777" w:rsidR="003556F0" w:rsidRPr="00ED2311" w:rsidRDefault="003556F0" w:rsidP="002E4775"/>
    <w:p w14:paraId="7A6EB3FD" w14:textId="76109680" w:rsidR="00B12F56" w:rsidRPr="00605F22" w:rsidRDefault="00086472" w:rsidP="00485FCD">
      <w:pPr>
        <w:pStyle w:val="Heading2"/>
      </w:pPr>
      <w:bookmarkStart w:id="42" w:name="_bookmark20"/>
      <w:bookmarkStart w:id="43" w:name="Topic_Worksheets"/>
      <w:bookmarkStart w:id="44" w:name="_Toc191367341"/>
      <w:bookmarkEnd w:id="42"/>
      <w:bookmarkEnd w:id="43"/>
      <w:r w:rsidRPr="00605F22">
        <w:t>Topic Worksheets</w:t>
      </w:r>
      <w:bookmarkEnd w:id="44"/>
    </w:p>
    <w:p w14:paraId="0FBAE755" w14:textId="6B751498" w:rsidR="00730668" w:rsidRDefault="00730668" w:rsidP="00485FCD">
      <w:r>
        <w:rPr>
          <w:color w:val="2B579A"/>
          <w:spacing w:val="-6"/>
          <w:shd w:val="clear" w:color="auto" w:fill="E6E6E6"/>
        </w:rPr>
        <w:fldChar w:fldCharType="begin"/>
      </w:r>
      <w:r>
        <w:rPr>
          <w:spacing w:val="-6"/>
        </w:rPr>
        <w:instrText xml:space="preserve"> REF _Ref108777020 \h </w:instrText>
      </w:r>
      <w:r w:rsidR="00605F22">
        <w:rPr>
          <w:spacing w:val="-6"/>
        </w:rPr>
        <w:instrText xml:space="preserve"> \* MERGEFORMAT </w:instrText>
      </w:r>
      <w:r>
        <w:rPr>
          <w:color w:val="2B579A"/>
          <w:spacing w:val="-6"/>
          <w:shd w:val="clear" w:color="auto" w:fill="E6E6E6"/>
        </w:rPr>
      </w:r>
      <w:r>
        <w:rPr>
          <w:color w:val="2B579A"/>
          <w:spacing w:val="-6"/>
          <w:shd w:val="clear" w:color="auto" w:fill="E6E6E6"/>
        </w:rPr>
        <w:fldChar w:fldCharType="separate"/>
      </w:r>
      <w:r>
        <w:t>Figure</w:t>
      </w:r>
      <w:r>
        <w:rPr>
          <w:spacing w:val="-7"/>
        </w:rPr>
        <w:t xml:space="preserve"> </w:t>
      </w:r>
      <w:r>
        <w:rPr>
          <w:noProof/>
        </w:rPr>
        <w:t>3</w:t>
      </w:r>
      <w:r>
        <w:rPr>
          <w:color w:val="2B579A"/>
          <w:spacing w:val="-6"/>
          <w:shd w:val="clear" w:color="auto" w:fill="E6E6E6"/>
        </w:rPr>
        <w:fldChar w:fldCharType="end"/>
      </w:r>
      <w:r>
        <w:rPr>
          <w:spacing w:val="-6"/>
        </w:rPr>
        <w:t xml:space="preserve"> </w:t>
      </w:r>
      <w:r>
        <w:t>presents</w:t>
      </w:r>
      <w:r>
        <w:rPr>
          <w:spacing w:val="-6"/>
        </w:rPr>
        <w:t xml:space="preserve"> </w:t>
      </w:r>
      <w:r>
        <w:t>the</w:t>
      </w:r>
      <w:r>
        <w:rPr>
          <w:spacing w:val="-6"/>
        </w:rPr>
        <w:t xml:space="preserve"> </w:t>
      </w:r>
      <w:r>
        <w:t>“511”</w:t>
      </w:r>
      <w:r>
        <w:rPr>
          <w:spacing w:val="-6"/>
        </w:rPr>
        <w:t xml:space="preserve"> </w:t>
      </w:r>
      <w:r>
        <w:t>topic</w:t>
      </w:r>
      <w:r>
        <w:rPr>
          <w:spacing w:val="-5"/>
        </w:rPr>
        <w:t xml:space="preserve"> </w:t>
      </w:r>
      <w:r>
        <w:t>worksheet</w:t>
      </w:r>
      <w:r>
        <w:rPr>
          <w:spacing w:val="-6"/>
        </w:rPr>
        <w:t xml:space="preserve"> </w:t>
      </w:r>
      <w:r>
        <w:t>for</w:t>
      </w:r>
      <w:r>
        <w:rPr>
          <w:spacing w:val="-5"/>
        </w:rPr>
        <w:t xml:space="preserve"> </w:t>
      </w:r>
      <w:r>
        <w:t>the</w:t>
      </w:r>
      <w:r>
        <w:rPr>
          <w:spacing w:val="-6"/>
        </w:rPr>
        <w:t xml:space="preserve"> </w:t>
      </w:r>
      <w:r>
        <w:t>Freeway</w:t>
      </w:r>
      <w:r>
        <w:rPr>
          <w:spacing w:val="-6"/>
        </w:rPr>
        <w:t xml:space="preserve"> </w:t>
      </w:r>
      <w:r>
        <w:t>Management</w:t>
      </w:r>
      <w:r>
        <w:rPr>
          <w:spacing w:val="-6"/>
        </w:rPr>
        <w:t xml:space="preserve"> </w:t>
      </w:r>
      <w:r>
        <w:t>Common</w:t>
      </w:r>
      <w:r>
        <w:rPr>
          <w:spacing w:val="-5"/>
        </w:rPr>
        <w:t xml:space="preserve"> </w:t>
      </w:r>
      <w:r>
        <w:t>Questions</w:t>
      </w:r>
      <w:r>
        <w:rPr>
          <w:spacing w:val="-6"/>
        </w:rPr>
        <w:t xml:space="preserve"> </w:t>
      </w:r>
      <w:r>
        <w:t>file.</w:t>
      </w:r>
    </w:p>
    <w:p w14:paraId="328E6E78" w14:textId="77777777" w:rsidR="00730668" w:rsidRDefault="008F2D05" w:rsidP="00485FCD">
      <w:pPr>
        <w:jc w:val="center"/>
        <w:rPr>
          <w:spacing w:val="-6"/>
        </w:rPr>
      </w:pPr>
      <w:r>
        <w:rPr>
          <w:noProof/>
          <w:color w:val="2B579A"/>
          <w:shd w:val="clear" w:color="auto" w:fill="E6E6E6"/>
        </w:rPr>
        <w:drawing>
          <wp:inline distT="0" distB="0" distL="0" distR="0" wp14:anchorId="7BEA6894" wp14:editId="1D0E7635">
            <wp:extent cx="5486400" cy="1455069"/>
            <wp:effectExtent l="19050" t="19050" r="19050" b="12065"/>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6400" cy="1455069"/>
                    </a:xfrm>
                    <a:prstGeom prst="rect">
                      <a:avLst/>
                    </a:prstGeom>
                    <a:ln>
                      <a:solidFill>
                        <a:schemeClr val="tx1"/>
                      </a:solidFill>
                    </a:ln>
                  </pic:spPr>
                </pic:pic>
              </a:graphicData>
            </a:graphic>
          </wp:inline>
        </w:drawing>
      </w:r>
    </w:p>
    <w:p w14:paraId="7FCF580B" w14:textId="5D351CB5" w:rsidR="003556F0" w:rsidRPr="003556F0" w:rsidRDefault="003556F0" w:rsidP="003556F0">
      <w:pPr>
        <w:pStyle w:val="FigureCaption"/>
      </w:pPr>
      <w:bookmarkStart w:id="45" w:name="_Toc191367352"/>
      <w:r w:rsidRPr="003556F0">
        <w:t>Figure</w:t>
      </w:r>
      <w:r w:rsidRPr="002E4775">
        <w:t xml:space="preserve"> </w:t>
      </w:r>
      <w:r w:rsidRPr="002E4775">
        <w:rPr>
          <w:color w:val="2B579A"/>
          <w:shd w:val="clear" w:color="auto" w:fill="E6E6E6"/>
        </w:rPr>
        <w:fldChar w:fldCharType="begin"/>
      </w:r>
      <w:r w:rsidRPr="003556F0">
        <w:instrText xml:space="preserve"> SEQ Figure \* ARABIC </w:instrText>
      </w:r>
      <w:r w:rsidRPr="002E4775">
        <w:rPr>
          <w:color w:val="2B579A"/>
          <w:shd w:val="clear" w:color="auto" w:fill="E6E6E6"/>
        </w:rPr>
        <w:fldChar w:fldCharType="separate"/>
      </w:r>
      <w:r w:rsidR="00C12601">
        <w:rPr>
          <w:noProof/>
        </w:rPr>
        <w:t>3</w:t>
      </w:r>
      <w:r w:rsidRPr="002E4775">
        <w:rPr>
          <w:color w:val="2B579A"/>
          <w:shd w:val="clear" w:color="auto" w:fill="E6E6E6"/>
        </w:rPr>
        <w:fldChar w:fldCharType="end"/>
      </w:r>
      <w:r w:rsidRPr="003556F0">
        <w:t>:</w:t>
      </w:r>
      <w:r w:rsidRPr="002E4775">
        <w:t xml:space="preserve"> </w:t>
      </w:r>
      <w:r w:rsidRPr="003556F0">
        <w:t>Topic</w:t>
      </w:r>
      <w:r w:rsidRPr="002E4775">
        <w:t xml:space="preserve"> </w:t>
      </w:r>
      <w:r w:rsidRPr="003556F0">
        <w:t>Worksheet</w:t>
      </w:r>
      <w:r w:rsidRPr="002E4775">
        <w:t xml:space="preserve"> </w:t>
      </w:r>
      <w:r w:rsidRPr="003556F0">
        <w:t>for</w:t>
      </w:r>
      <w:r w:rsidRPr="002E4775">
        <w:t xml:space="preserve"> </w:t>
      </w:r>
      <w:r w:rsidRPr="003556F0">
        <w:t>“511”</w:t>
      </w:r>
      <w:r w:rsidRPr="002E4775">
        <w:t xml:space="preserve"> </w:t>
      </w:r>
      <w:r w:rsidRPr="003556F0">
        <w:t>in</w:t>
      </w:r>
      <w:r w:rsidRPr="002E4775">
        <w:t xml:space="preserve"> </w:t>
      </w:r>
      <w:r w:rsidRPr="003556F0">
        <w:t>Freeway</w:t>
      </w:r>
      <w:r w:rsidRPr="002E4775">
        <w:t xml:space="preserve"> </w:t>
      </w:r>
      <w:r w:rsidRPr="003556F0">
        <w:t>Management</w:t>
      </w:r>
      <w:r w:rsidRPr="002E4775">
        <w:t xml:space="preserve"> </w:t>
      </w:r>
      <w:r w:rsidRPr="003556F0">
        <w:t>Common</w:t>
      </w:r>
      <w:r w:rsidRPr="002E4775">
        <w:t xml:space="preserve"> </w:t>
      </w:r>
      <w:r w:rsidRPr="003556F0">
        <w:t>Survey</w:t>
      </w:r>
      <w:r w:rsidRPr="002E4775">
        <w:t xml:space="preserve"> </w:t>
      </w:r>
      <w:r w:rsidRPr="003556F0">
        <w:t>Questions</w:t>
      </w:r>
      <w:r>
        <w:t xml:space="preserve"> File</w:t>
      </w:r>
      <w:bookmarkEnd w:id="45"/>
    </w:p>
    <w:p w14:paraId="6FCE805A" w14:textId="7D9CC961" w:rsidR="00B12F56" w:rsidRDefault="00086472" w:rsidP="003556F0">
      <w:r>
        <w:t>Highlighted in black are sub-topics, including “511 Services.” The rows of this worksheet can be expanded (or collapsed)</w:t>
      </w:r>
      <w:r>
        <w:rPr>
          <w:spacing w:val="-1"/>
        </w:rPr>
        <w:t xml:space="preserve"> </w:t>
      </w:r>
      <w:r>
        <w:t>by selecting a numbered button (1 or 2) or a system (“+”,”-“).</w:t>
      </w:r>
    </w:p>
    <w:bookmarkStart w:id="46" w:name="_bookmark22"/>
    <w:bookmarkEnd w:id="46"/>
    <w:p w14:paraId="4AE8B89C" w14:textId="0A7AE780" w:rsidR="003556F0" w:rsidRDefault="007A7BE6" w:rsidP="00485FCD">
      <w:pPr>
        <w:rPr>
          <w:spacing w:val="40"/>
        </w:rPr>
      </w:pPr>
      <w:r>
        <w:rPr>
          <w:color w:val="2B579A"/>
          <w:shd w:val="clear" w:color="auto" w:fill="E6E6E6"/>
        </w:rPr>
        <w:fldChar w:fldCharType="begin"/>
      </w:r>
      <w:r>
        <w:instrText xml:space="preserve"> REF _Ref108777690 \h </w:instrText>
      </w:r>
      <w:r w:rsidR="00605F22">
        <w:instrText xml:space="preserve"> \* MERGEFORMAT </w:instrText>
      </w:r>
      <w:r>
        <w:rPr>
          <w:color w:val="2B579A"/>
          <w:shd w:val="clear" w:color="auto" w:fill="E6E6E6"/>
        </w:rPr>
      </w:r>
      <w:r>
        <w:rPr>
          <w:color w:val="2B579A"/>
          <w:shd w:val="clear" w:color="auto" w:fill="E6E6E6"/>
        </w:rPr>
        <w:fldChar w:fldCharType="separate"/>
      </w:r>
      <w:r>
        <w:t>Figure</w:t>
      </w:r>
      <w:r>
        <w:rPr>
          <w:spacing w:val="-7"/>
        </w:rPr>
        <w:t xml:space="preserve"> </w:t>
      </w:r>
      <w:r>
        <w:rPr>
          <w:noProof/>
        </w:rPr>
        <w:t>4</w:t>
      </w:r>
      <w:r>
        <w:rPr>
          <w:color w:val="2B579A"/>
          <w:shd w:val="clear" w:color="auto" w:fill="E6E6E6"/>
        </w:rPr>
        <w:fldChar w:fldCharType="end"/>
      </w:r>
      <w:r w:rsidR="00086472">
        <w:rPr>
          <w:spacing w:val="-2"/>
        </w:rPr>
        <w:t xml:space="preserve"> </w:t>
      </w:r>
      <w:r w:rsidR="00086472">
        <w:t>presents</w:t>
      </w:r>
      <w:r w:rsidR="00086472">
        <w:rPr>
          <w:spacing w:val="-1"/>
        </w:rPr>
        <w:t xml:space="preserve"> </w:t>
      </w:r>
      <w:r w:rsidR="00086472">
        <w:t>the</w:t>
      </w:r>
      <w:r w:rsidR="00086472">
        <w:rPr>
          <w:spacing w:val="-2"/>
        </w:rPr>
        <w:t xml:space="preserve"> </w:t>
      </w:r>
      <w:r w:rsidR="00086472">
        <w:t>results</w:t>
      </w:r>
      <w:r w:rsidR="00086472">
        <w:rPr>
          <w:spacing w:val="-1"/>
        </w:rPr>
        <w:t xml:space="preserve"> </w:t>
      </w:r>
      <w:r w:rsidR="00086472">
        <w:t>of fully</w:t>
      </w:r>
      <w:r w:rsidR="00086472">
        <w:rPr>
          <w:spacing w:val="-5"/>
        </w:rPr>
        <w:t xml:space="preserve"> </w:t>
      </w:r>
      <w:r w:rsidR="00086472">
        <w:t>expanding the “511” topic worksheet</w:t>
      </w:r>
      <w:r w:rsidR="00086472">
        <w:rPr>
          <w:spacing w:val="-2"/>
        </w:rPr>
        <w:t xml:space="preserve"> </w:t>
      </w:r>
      <w:r w:rsidR="00086472">
        <w:t>to</w:t>
      </w:r>
      <w:r w:rsidR="00086472">
        <w:rPr>
          <w:spacing w:val="-2"/>
        </w:rPr>
        <w:t xml:space="preserve"> </w:t>
      </w:r>
      <w:r w:rsidR="00086472">
        <w:t>reveal</w:t>
      </w:r>
      <w:r w:rsidR="00086472">
        <w:rPr>
          <w:spacing w:val="-1"/>
        </w:rPr>
        <w:t xml:space="preserve"> </w:t>
      </w:r>
      <w:r w:rsidR="00086472">
        <w:t>the questions</w:t>
      </w:r>
      <w:r w:rsidR="00086472">
        <w:rPr>
          <w:spacing w:val="-1"/>
        </w:rPr>
        <w:t xml:space="preserve"> </w:t>
      </w:r>
      <w:r w:rsidR="00086472">
        <w:t>asked under the sub-topic “511 Services.” Note that the question “Does your agency have or plan to have an operational</w:t>
      </w:r>
      <w:r w:rsidR="00086472">
        <w:rPr>
          <w:spacing w:val="-4"/>
        </w:rPr>
        <w:t xml:space="preserve"> </w:t>
      </w:r>
      <w:r w:rsidR="00086472">
        <w:t>511</w:t>
      </w:r>
      <w:r w:rsidR="00086472">
        <w:rPr>
          <w:spacing w:val="-3"/>
        </w:rPr>
        <w:t xml:space="preserve"> </w:t>
      </w:r>
      <w:r w:rsidR="00086472">
        <w:t>system?”</w:t>
      </w:r>
      <w:r w:rsidR="00086472">
        <w:rPr>
          <w:spacing w:val="-3"/>
        </w:rPr>
        <w:t xml:space="preserve"> </w:t>
      </w:r>
      <w:r w:rsidR="00086472">
        <w:t>was</w:t>
      </w:r>
      <w:r w:rsidR="00086472">
        <w:rPr>
          <w:spacing w:val="-4"/>
        </w:rPr>
        <w:t xml:space="preserve"> </w:t>
      </w:r>
      <w:r w:rsidR="00086472">
        <w:t>asked</w:t>
      </w:r>
      <w:r w:rsidR="00086472">
        <w:rPr>
          <w:spacing w:val="-4"/>
        </w:rPr>
        <w:t xml:space="preserve"> </w:t>
      </w:r>
      <w:r w:rsidR="00086472">
        <w:t>in</w:t>
      </w:r>
      <w:r w:rsidR="00086472">
        <w:rPr>
          <w:spacing w:val="-4"/>
        </w:rPr>
        <w:t xml:space="preserve"> </w:t>
      </w:r>
      <w:r w:rsidR="00086472">
        <w:t>question</w:t>
      </w:r>
      <w:r w:rsidR="00086472">
        <w:rPr>
          <w:spacing w:val="-4"/>
        </w:rPr>
        <w:t xml:space="preserve"> </w:t>
      </w:r>
      <w:r w:rsidR="00086472">
        <w:t>15</w:t>
      </w:r>
      <w:r w:rsidR="00086472">
        <w:rPr>
          <w:spacing w:val="-3"/>
        </w:rPr>
        <w:t xml:space="preserve"> </w:t>
      </w:r>
      <w:r w:rsidR="00086472">
        <w:t>of</w:t>
      </w:r>
      <w:r w:rsidR="00086472">
        <w:rPr>
          <w:spacing w:val="-3"/>
        </w:rPr>
        <w:t xml:space="preserve"> </w:t>
      </w:r>
      <w:r w:rsidR="00086472">
        <w:t>the</w:t>
      </w:r>
      <w:r w:rsidR="00086472">
        <w:rPr>
          <w:spacing w:val="-3"/>
        </w:rPr>
        <w:t xml:space="preserve"> </w:t>
      </w:r>
      <w:r w:rsidR="00086472">
        <w:t>2004</w:t>
      </w:r>
      <w:r w:rsidR="00086472">
        <w:rPr>
          <w:spacing w:val="-4"/>
        </w:rPr>
        <w:t xml:space="preserve"> </w:t>
      </w:r>
      <w:r w:rsidR="00086472">
        <w:t>Freeway</w:t>
      </w:r>
      <w:r w:rsidR="00086472">
        <w:rPr>
          <w:spacing w:val="-5"/>
        </w:rPr>
        <w:t xml:space="preserve"> </w:t>
      </w:r>
      <w:r w:rsidR="00086472">
        <w:t>Management</w:t>
      </w:r>
      <w:r w:rsidR="00086472">
        <w:rPr>
          <w:spacing w:val="-4"/>
        </w:rPr>
        <w:t xml:space="preserve"> </w:t>
      </w:r>
      <w:r w:rsidR="003556F0">
        <w:t>S</w:t>
      </w:r>
      <w:r w:rsidR="00086472">
        <w:t>urvey</w:t>
      </w:r>
      <w:r w:rsidR="00086472">
        <w:rPr>
          <w:spacing w:val="-7"/>
        </w:rPr>
        <w:t xml:space="preserve"> </w:t>
      </w:r>
      <w:r w:rsidR="00086472">
        <w:t>and</w:t>
      </w:r>
      <w:r w:rsidR="00086472">
        <w:rPr>
          <w:spacing w:val="-4"/>
        </w:rPr>
        <w:t xml:space="preserve"> </w:t>
      </w:r>
      <w:r w:rsidR="00086472">
        <w:t>this question</w:t>
      </w:r>
      <w:r w:rsidR="00086472">
        <w:rPr>
          <w:spacing w:val="-3"/>
        </w:rPr>
        <w:t xml:space="preserve"> </w:t>
      </w:r>
      <w:r w:rsidR="00086472">
        <w:t>is</w:t>
      </w:r>
      <w:r w:rsidR="00086472">
        <w:rPr>
          <w:spacing w:val="-4"/>
        </w:rPr>
        <w:t xml:space="preserve"> </w:t>
      </w:r>
      <w:r w:rsidR="00086472">
        <w:t>coded</w:t>
      </w:r>
      <w:r w:rsidR="00086472">
        <w:rPr>
          <w:spacing w:val="-5"/>
        </w:rPr>
        <w:t xml:space="preserve"> </w:t>
      </w:r>
      <w:r w:rsidR="00086472">
        <w:t>in</w:t>
      </w:r>
      <w:r w:rsidR="00086472">
        <w:rPr>
          <w:spacing w:val="-5"/>
        </w:rPr>
        <w:t xml:space="preserve"> </w:t>
      </w:r>
      <w:r w:rsidR="00086472">
        <w:t>a</w:t>
      </w:r>
      <w:r w:rsidR="00086472">
        <w:rPr>
          <w:spacing w:val="-3"/>
        </w:rPr>
        <w:t xml:space="preserve"> </w:t>
      </w:r>
      <w:r w:rsidR="003556F0">
        <w:t>m</w:t>
      </w:r>
      <w:r w:rsidR="00086472">
        <w:t>ultiple</w:t>
      </w:r>
      <w:r w:rsidR="00086472">
        <w:rPr>
          <w:spacing w:val="-3"/>
        </w:rPr>
        <w:t xml:space="preserve"> </w:t>
      </w:r>
      <w:r w:rsidR="003556F0">
        <w:t>c</w:t>
      </w:r>
      <w:r w:rsidR="00086472">
        <w:t>hoice</w:t>
      </w:r>
      <w:r w:rsidR="00086472">
        <w:rPr>
          <w:spacing w:val="-5"/>
        </w:rPr>
        <w:t xml:space="preserve"> </w:t>
      </w:r>
      <w:r w:rsidR="00086472">
        <w:t>format</w:t>
      </w:r>
      <w:r w:rsidR="00086472">
        <w:rPr>
          <w:spacing w:val="-5"/>
        </w:rPr>
        <w:t xml:space="preserve"> </w:t>
      </w:r>
      <w:r w:rsidR="00086472">
        <w:t>(0=No;1=Yes;2=No</w:t>
      </w:r>
      <w:r w:rsidR="00086472">
        <w:rPr>
          <w:spacing w:val="-3"/>
        </w:rPr>
        <w:t xml:space="preserve"> </w:t>
      </w:r>
      <w:r w:rsidR="00086472">
        <w:t>Response).</w:t>
      </w:r>
    </w:p>
    <w:p w14:paraId="52195968" w14:textId="280FC483" w:rsidR="00B12F56" w:rsidRDefault="00086472" w:rsidP="00485FCD">
      <w:r>
        <w:lastRenderedPageBreak/>
        <w:t>Within</w:t>
      </w:r>
      <w:r>
        <w:rPr>
          <w:spacing w:val="-3"/>
        </w:rPr>
        <w:t xml:space="preserve"> </w:t>
      </w:r>
      <w:r>
        <w:t>the</w:t>
      </w:r>
      <w:r>
        <w:rPr>
          <w:spacing w:val="-3"/>
        </w:rPr>
        <w:t xml:space="preserve"> </w:t>
      </w:r>
      <w:r>
        <w:t>2004</w:t>
      </w:r>
      <w:r>
        <w:rPr>
          <w:spacing w:val="-5"/>
        </w:rPr>
        <w:t xml:space="preserve"> </w:t>
      </w:r>
      <w:r>
        <w:t>Freeway Management, this question is labeled: “04_FM_Q15_1C01R01.”</w:t>
      </w:r>
      <w:r>
        <w:rPr>
          <w:spacing w:val="40"/>
        </w:rPr>
        <w:t xml:space="preserve"> </w:t>
      </w:r>
      <w:r>
        <w:t>Given this variable name, a user may now find the responses to this question in the 2004 Freeway Management data file.</w:t>
      </w:r>
    </w:p>
    <w:p w14:paraId="432C9B4D" w14:textId="77777777" w:rsidR="00B12F56" w:rsidRDefault="00086472" w:rsidP="00ED2311">
      <w:pPr>
        <w:spacing w:after="0"/>
        <w:jc w:val="center"/>
        <w:rPr>
          <w:sz w:val="21"/>
        </w:rPr>
      </w:pPr>
      <w:r>
        <w:rPr>
          <w:noProof/>
          <w:color w:val="2B579A"/>
          <w:shd w:val="clear" w:color="auto" w:fill="E6E6E6"/>
        </w:rPr>
        <w:drawing>
          <wp:inline distT="0" distB="0" distL="0" distR="0" wp14:anchorId="1EA97D3B" wp14:editId="62F67C61">
            <wp:extent cx="5486400" cy="2893770"/>
            <wp:effectExtent l="19050" t="19050" r="19050" b="20955"/>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6400" cy="2893770"/>
                    </a:xfrm>
                    <a:prstGeom prst="rect">
                      <a:avLst/>
                    </a:prstGeom>
                    <a:ln>
                      <a:solidFill>
                        <a:schemeClr val="tx1"/>
                      </a:solidFill>
                    </a:ln>
                  </pic:spPr>
                </pic:pic>
              </a:graphicData>
            </a:graphic>
          </wp:inline>
        </w:drawing>
      </w:r>
    </w:p>
    <w:p w14:paraId="283A576B" w14:textId="44347D3F" w:rsidR="003556F0" w:rsidRPr="003556F0" w:rsidRDefault="003556F0" w:rsidP="003556F0">
      <w:pPr>
        <w:pStyle w:val="FigureCaption"/>
      </w:pPr>
      <w:bookmarkStart w:id="47" w:name="_Toc191367353"/>
      <w:r w:rsidRPr="003556F0">
        <w:t>Figure</w:t>
      </w:r>
      <w:r w:rsidRPr="002E4775">
        <w:t xml:space="preserve"> </w:t>
      </w:r>
      <w:r w:rsidRPr="002E4775">
        <w:rPr>
          <w:color w:val="2B579A"/>
          <w:shd w:val="clear" w:color="auto" w:fill="E6E6E6"/>
        </w:rPr>
        <w:fldChar w:fldCharType="begin"/>
      </w:r>
      <w:r w:rsidRPr="003556F0">
        <w:instrText xml:space="preserve"> SEQ Figure \* ARABIC </w:instrText>
      </w:r>
      <w:r w:rsidRPr="002E4775">
        <w:rPr>
          <w:color w:val="2B579A"/>
          <w:shd w:val="clear" w:color="auto" w:fill="E6E6E6"/>
        </w:rPr>
        <w:fldChar w:fldCharType="separate"/>
      </w:r>
      <w:r w:rsidR="00C12601">
        <w:rPr>
          <w:noProof/>
        </w:rPr>
        <w:t>4</w:t>
      </w:r>
      <w:r w:rsidRPr="002E4775">
        <w:rPr>
          <w:color w:val="2B579A"/>
          <w:shd w:val="clear" w:color="auto" w:fill="E6E6E6"/>
        </w:rPr>
        <w:fldChar w:fldCharType="end"/>
      </w:r>
      <w:r w:rsidRPr="003556F0">
        <w:t>: Expanded</w:t>
      </w:r>
      <w:r w:rsidRPr="002E4775">
        <w:t xml:space="preserve"> </w:t>
      </w:r>
      <w:r w:rsidRPr="003556F0">
        <w:t>“511”</w:t>
      </w:r>
      <w:r w:rsidRPr="002E4775">
        <w:t xml:space="preserve"> </w:t>
      </w:r>
      <w:r w:rsidRPr="003556F0">
        <w:t>Topic</w:t>
      </w:r>
      <w:r w:rsidRPr="002E4775">
        <w:t xml:space="preserve"> </w:t>
      </w:r>
      <w:r w:rsidRPr="003556F0">
        <w:t>Worksheet</w:t>
      </w:r>
      <w:r w:rsidRPr="002E4775">
        <w:t xml:space="preserve"> </w:t>
      </w:r>
      <w:r w:rsidRPr="003556F0">
        <w:t>in</w:t>
      </w:r>
      <w:r w:rsidRPr="002E4775">
        <w:t xml:space="preserve"> </w:t>
      </w:r>
      <w:r w:rsidRPr="003556F0">
        <w:t>Freeway</w:t>
      </w:r>
      <w:r w:rsidRPr="002E4775">
        <w:t xml:space="preserve"> </w:t>
      </w:r>
      <w:r w:rsidRPr="003556F0">
        <w:t>Management</w:t>
      </w:r>
      <w:r w:rsidRPr="002E4775">
        <w:t xml:space="preserve"> </w:t>
      </w:r>
      <w:r w:rsidRPr="003556F0">
        <w:t>Common</w:t>
      </w:r>
      <w:r w:rsidRPr="002E4775">
        <w:t xml:space="preserve"> </w:t>
      </w:r>
      <w:r w:rsidRPr="003556F0">
        <w:t xml:space="preserve">Questions </w:t>
      </w:r>
      <w:r w:rsidRPr="002E4775">
        <w:t>File</w:t>
      </w:r>
      <w:bookmarkEnd w:id="47"/>
    </w:p>
    <w:p w14:paraId="766B25B1" w14:textId="32981991" w:rsidR="003556F0" w:rsidRDefault="00086472" w:rsidP="00485FCD">
      <w:pPr>
        <w:rPr>
          <w:spacing w:val="40"/>
        </w:rPr>
      </w:pPr>
      <w:bookmarkStart w:id="48" w:name="_bookmark23"/>
      <w:bookmarkEnd w:id="48"/>
      <w:r>
        <w:t>It</w:t>
      </w:r>
      <w:r>
        <w:rPr>
          <w:spacing w:val="-1"/>
        </w:rPr>
        <w:t xml:space="preserve"> </w:t>
      </w:r>
      <w:r>
        <w:t>is</w:t>
      </w:r>
      <w:r>
        <w:rPr>
          <w:spacing w:val="-2"/>
        </w:rPr>
        <w:t xml:space="preserve"> </w:t>
      </w:r>
      <w:r>
        <w:t>recommended</w:t>
      </w:r>
      <w:r>
        <w:rPr>
          <w:spacing w:val="-3"/>
        </w:rPr>
        <w:t xml:space="preserve"> </w:t>
      </w:r>
      <w:r>
        <w:t>that</w:t>
      </w:r>
      <w:r>
        <w:rPr>
          <w:spacing w:val="-1"/>
        </w:rPr>
        <w:t xml:space="preserve"> </w:t>
      </w:r>
      <w:r>
        <w:t>data</w:t>
      </w:r>
      <w:r>
        <w:rPr>
          <w:spacing w:val="-1"/>
        </w:rPr>
        <w:t xml:space="preserve"> </w:t>
      </w:r>
      <w:r>
        <w:t>users</w:t>
      </w:r>
      <w:r>
        <w:rPr>
          <w:spacing w:val="-2"/>
        </w:rPr>
        <w:t xml:space="preserve"> </w:t>
      </w:r>
      <w:r>
        <w:t>explore</w:t>
      </w:r>
      <w:r>
        <w:rPr>
          <w:spacing w:val="-1"/>
        </w:rPr>
        <w:t xml:space="preserve"> </w:t>
      </w:r>
      <w:r>
        <w:t>the</w:t>
      </w:r>
      <w:r>
        <w:rPr>
          <w:spacing w:val="-3"/>
        </w:rPr>
        <w:t xml:space="preserve"> </w:t>
      </w:r>
      <w:r>
        <w:t>contents of</w:t>
      </w:r>
      <w:r>
        <w:rPr>
          <w:spacing w:val="-1"/>
        </w:rPr>
        <w:t xml:space="preserve"> </w:t>
      </w:r>
      <w:r>
        <w:t>the</w:t>
      </w:r>
      <w:r>
        <w:rPr>
          <w:spacing w:val="-3"/>
        </w:rPr>
        <w:t xml:space="preserve"> </w:t>
      </w:r>
      <w:r w:rsidR="003556F0" w:rsidRPr="003556F0">
        <w:rPr>
          <w:bCs/>
        </w:rPr>
        <w:t>common survey questions files</w:t>
      </w:r>
      <w:r w:rsidR="003556F0">
        <w:rPr>
          <w:b/>
        </w:rPr>
        <w:t xml:space="preserve"> </w:t>
      </w:r>
      <w:r>
        <w:t xml:space="preserve">to understand the data contained in </w:t>
      </w:r>
      <w:r w:rsidR="00827B1B">
        <w:t>past</w:t>
      </w:r>
      <w:r w:rsidR="000A7EC4">
        <w:t xml:space="preserve"> ITS Deployment Tracking Survey</w:t>
      </w:r>
      <w:r w:rsidR="00827B1B">
        <w:t>s</w:t>
      </w:r>
      <w:r w:rsidR="003556F0">
        <w:t xml:space="preserve"> and Special Topic Deployment Surveys</w:t>
      </w:r>
      <w:r w:rsidR="00827B1B">
        <w:t xml:space="preserve"> conducted 1999 - 2020</w:t>
      </w:r>
      <w:r>
        <w:t>.</w:t>
      </w:r>
    </w:p>
    <w:p w14:paraId="5496A567" w14:textId="18E58444" w:rsidR="00B12F56" w:rsidRDefault="00086472" w:rsidP="00485FCD">
      <w:r>
        <w:t xml:space="preserve">The </w:t>
      </w:r>
      <w:r w:rsidR="003556F0" w:rsidRPr="003556F0">
        <w:rPr>
          <w:b/>
        </w:rPr>
        <w:t>index worksheet</w:t>
      </w:r>
      <w:r w:rsidR="003556F0">
        <w:rPr>
          <w:b/>
          <w:spacing w:val="-3"/>
        </w:rPr>
        <w:t xml:space="preserve"> </w:t>
      </w:r>
      <w:r>
        <w:t>lists</w:t>
      </w:r>
      <w:r>
        <w:rPr>
          <w:spacing w:val="-3"/>
        </w:rPr>
        <w:t xml:space="preserve"> </w:t>
      </w:r>
      <w:r>
        <w:t>the</w:t>
      </w:r>
      <w:r>
        <w:rPr>
          <w:spacing w:val="-4"/>
        </w:rPr>
        <w:t xml:space="preserve"> </w:t>
      </w:r>
      <w:r>
        <w:t>topics</w:t>
      </w:r>
      <w:r>
        <w:rPr>
          <w:spacing w:val="-1"/>
        </w:rPr>
        <w:t xml:space="preserve"> </w:t>
      </w:r>
      <w:r>
        <w:t>contained</w:t>
      </w:r>
      <w:r>
        <w:rPr>
          <w:spacing w:val="-2"/>
        </w:rPr>
        <w:t xml:space="preserve"> </w:t>
      </w:r>
      <w:r>
        <w:t>in</w:t>
      </w:r>
      <w:r>
        <w:rPr>
          <w:spacing w:val="-2"/>
        </w:rPr>
        <w:t xml:space="preserve"> </w:t>
      </w:r>
      <w:r>
        <w:t>the</w:t>
      </w:r>
      <w:r>
        <w:rPr>
          <w:spacing w:val="-2"/>
        </w:rPr>
        <w:t xml:space="preserve"> </w:t>
      </w:r>
      <w:r>
        <w:t>data</w:t>
      </w:r>
      <w:r>
        <w:rPr>
          <w:spacing w:val="-4"/>
        </w:rPr>
        <w:t xml:space="preserve"> </w:t>
      </w:r>
      <w:r>
        <w:t>and</w:t>
      </w:r>
      <w:r>
        <w:rPr>
          <w:spacing w:val="-4"/>
        </w:rPr>
        <w:t xml:space="preserve"> </w:t>
      </w:r>
      <w:r>
        <w:t>the</w:t>
      </w:r>
      <w:r>
        <w:rPr>
          <w:spacing w:val="-2"/>
        </w:rPr>
        <w:t xml:space="preserve"> </w:t>
      </w:r>
      <w:r>
        <w:t>wording</w:t>
      </w:r>
      <w:r>
        <w:rPr>
          <w:spacing w:val="-4"/>
        </w:rPr>
        <w:t xml:space="preserve"> </w:t>
      </w:r>
      <w:r>
        <w:t>of</w:t>
      </w:r>
      <w:r>
        <w:rPr>
          <w:spacing w:val="-2"/>
        </w:rPr>
        <w:t xml:space="preserve"> </w:t>
      </w:r>
      <w:r>
        <w:t>specific</w:t>
      </w:r>
      <w:r>
        <w:rPr>
          <w:spacing w:val="-3"/>
        </w:rPr>
        <w:t xml:space="preserve"> </w:t>
      </w:r>
      <w:r>
        <w:t>questions</w:t>
      </w:r>
      <w:r>
        <w:rPr>
          <w:spacing w:val="-1"/>
        </w:rPr>
        <w:t xml:space="preserve"> </w:t>
      </w:r>
      <w:r>
        <w:t>asked</w:t>
      </w:r>
      <w:r>
        <w:rPr>
          <w:spacing w:val="-4"/>
        </w:rPr>
        <w:t xml:space="preserve"> </w:t>
      </w:r>
      <w:r>
        <w:t>under</w:t>
      </w:r>
      <w:r>
        <w:rPr>
          <w:spacing w:val="-3"/>
        </w:rPr>
        <w:t xml:space="preserve"> </w:t>
      </w:r>
      <w:r>
        <w:t>a</w:t>
      </w:r>
      <w:r>
        <w:rPr>
          <w:spacing w:val="-2"/>
        </w:rPr>
        <w:t xml:space="preserve"> </w:t>
      </w:r>
      <w:r>
        <w:t>topic for a particular year or set of years.</w:t>
      </w:r>
      <w:r>
        <w:rPr>
          <w:spacing w:val="40"/>
        </w:rPr>
        <w:t xml:space="preserve"> </w:t>
      </w:r>
      <w:r>
        <w:t>If a</w:t>
      </w:r>
      <w:r w:rsidR="003556F0">
        <w:t xml:space="preserve"> data</w:t>
      </w:r>
      <w:r>
        <w:t xml:space="preserve"> user is interested in the data contained under a topic, additional details</w:t>
      </w:r>
      <w:r>
        <w:rPr>
          <w:spacing w:val="-2"/>
        </w:rPr>
        <w:t xml:space="preserve"> </w:t>
      </w:r>
      <w:r>
        <w:t>are</w:t>
      </w:r>
      <w:r>
        <w:rPr>
          <w:spacing w:val="-3"/>
        </w:rPr>
        <w:t xml:space="preserve"> </w:t>
      </w:r>
      <w:r>
        <w:t>provided</w:t>
      </w:r>
      <w:r>
        <w:rPr>
          <w:spacing w:val="-2"/>
        </w:rPr>
        <w:t xml:space="preserve"> </w:t>
      </w:r>
      <w:r>
        <w:t>under</w:t>
      </w:r>
      <w:r>
        <w:rPr>
          <w:spacing w:val="-1"/>
        </w:rPr>
        <w:t xml:space="preserve"> </w:t>
      </w:r>
      <w:r>
        <w:t>various</w:t>
      </w:r>
      <w:r>
        <w:rPr>
          <w:spacing w:val="-2"/>
        </w:rPr>
        <w:t xml:space="preserve"> </w:t>
      </w:r>
      <w:r w:rsidR="003556F0">
        <w:rPr>
          <w:b/>
        </w:rPr>
        <w:t>topic</w:t>
      </w:r>
      <w:r w:rsidR="003556F0">
        <w:rPr>
          <w:b/>
          <w:spacing w:val="-3"/>
        </w:rPr>
        <w:t xml:space="preserve"> </w:t>
      </w:r>
      <w:r w:rsidR="003556F0">
        <w:rPr>
          <w:b/>
        </w:rPr>
        <w:t>worksheets</w:t>
      </w:r>
      <w:r w:rsidR="003556F0">
        <w:rPr>
          <w:b/>
          <w:spacing w:val="-2"/>
        </w:rPr>
        <w:t xml:space="preserve"> </w:t>
      </w:r>
      <w:r>
        <w:t>in</w:t>
      </w:r>
      <w:r>
        <w:rPr>
          <w:spacing w:val="-3"/>
        </w:rPr>
        <w:t xml:space="preserve"> </w:t>
      </w:r>
      <w:r>
        <w:t>the</w:t>
      </w:r>
      <w:r>
        <w:rPr>
          <w:spacing w:val="-3"/>
        </w:rPr>
        <w:t xml:space="preserve"> </w:t>
      </w:r>
      <w:r>
        <w:t>file.</w:t>
      </w:r>
      <w:r>
        <w:rPr>
          <w:spacing w:val="-3"/>
        </w:rPr>
        <w:t xml:space="preserve"> </w:t>
      </w:r>
      <w:r>
        <w:t>Details</w:t>
      </w:r>
      <w:r>
        <w:rPr>
          <w:spacing w:val="-2"/>
        </w:rPr>
        <w:t xml:space="preserve"> </w:t>
      </w:r>
      <w:r>
        <w:t>provided</w:t>
      </w:r>
      <w:r>
        <w:rPr>
          <w:spacing w:val="-2"/>
        </w:rPr>
        <w:t xml:space="preserve"> </w:t>
      </w:r>
      <w:r>
        <w:t>in</w:t>
      </w:r>
      <w:r>
        <w:rPr>
          <w:spacing w:val="-3"/>
        </w:rPr>
        <w:t xml:space="preserve"> </w:t>
      </w:r>
      <w:r>
        <w:t>the</w:t>
      </w:r>
      <w:r>
        <w:rPr>
          <w:spacing w:val="-2"/>
        </w:rPr>
        <w:t xml:space="preserve"> </w:t>
      </w:r>
      <w:r w:rsidR="003556F0" w:rsidRPr="002E4775">
        <w:rPr>
          <w:bCs/>
        </w:rPr>
        <w:t>topic</w:t>
      </w:r>
      <w:r w:rsidR="003556F0" w:rsidRPr="002E4775">
        <w:rPr>
          <w:bCs/>
          <w:spacing w:val="-3"/>
        </w:rPr>
        <w:t xml:space="preserve"> </w:t>
      </w:r>
      <w:r w:rsidR="003556F0" w:rsidRPr="002E4775">
        <w:rPr>
          <w:bCs/>
        </w:rPr>
        <w:t>worksheet</w:t>
      </w:r>
      <w:r w:rsidR="003556F0">
        <w:rPr>
          <w:b/>
        </w:rPr>
        <w:t xml:space="preserve"> </w:t>
      </w:r>
      <w:r>
        <w:t xml:space="preserve">include the variable names which the user can use to extract the required data from the appropriate data </w:t>
      </w:r>
      <w:r>
        <w:rPr>
          <w:spacing w:val="-2"/>
        </w:rPr>
        <w:t>file.</w:t>
      </w:r>
    </w:p>
    <w:p w14:paraId="4072AAD8" w14:textId="52F6D771" w:rsidR="003556F0" w:rsidRDefault="00086472" w:rsidP="00485FCD">
      <w:r>
        <w:t>Please</w:t>
      </w:r>
      <w:r>
        <w:rPr>
          <w:spacing w:val="-3"/>
        </w:rPr>
        <w:t xml:space="preserve"> </w:t>
      </w:r>
      <w:r>
        <w:t>note</w:t>
      </w:r>
      <w:r>
        <w:rPr>
          <w:spacing w:val="-3"/>
        </w:rPr>
        <w:t xml:space="preserve"> </w:t>
      </w:r>
      <w:r>
        <w:t>that</w:t>
      </w:r>
      <w:r>
        <w:rPr>
          <w:spacing w:val="-1"/>
        </w:rPr>
        <w:t xml:space="preserve"> </w:t>
      </w:r>
      <w:r>
        <w:t>any</w:t>
      </w:r>
      <w:r>
        <w:rPr>
          <w:spacing w:val="-6"/>
        </w:rPr>
        <w:t xml:space="preserve"> </w:t>
      </w:r>
      <w:r w:rsidR="003556F0">
        <w:t>index worksheets</w:t>
      </w:r>
      <w:r w:rsidR="003556F0">
        <w:rPr>
          <w:spacing w:val="-2"/>
        </w:rPr>
        <w:t xml:space="preserve"> </w:t>
      </w:r>
      <w:r w:rsidR="003556F0">
        <w:t>(and</w:t>
      </w:r>
      <w:r w:rsidR="003556F0">
        <w:rPr>
          <w:spacing w:val="-5"/>
        </w:rPr>
        <w:t xml:space="preserve"> </w:t>
      </w:r>
      <w:r w:rsidR="003556F0">
        <w:t>topic</w:t>
      </w:r>
      <w:r w:rsidR="003556F0">
        <w:rPr>
          <w:spacing w:val="-2"/>
        </w:rPr>
        <w:t xml:space="preserve"> </w:t>
      </w:r>
      <w:r w:rsidR="003556F0">
        <w:t>worksheets</w:t>
      </w:r>
      <w:r>
        <w:t>)</w:t>
      </w:r>
      <w:r>
        <w:rPr>
          <w:spacing w:val="-2"/>
        </w:rPr>
        <w:t xml:space="preserve"> </w:t>
      </w:r>
      <w:r>
        <w:t>may</w:t>
      </w:r>
      <w:r>
        <w:rPr>
          <w:spacing w:val="-9"/>
        </w:rPr>
        <w:t xml:space="preserve"> </w:t>
      </w:r>
      <w:r>
        <w:t>not</w:t>
      </w:r>
      <w:r>
        <w:rPr>
          <w:spacing w:val="-3"/>
        </w:rPr>
        <w:t xml:space="preserve"> </w:t>
      </w:r>
      <w:r>
        <w:t>include</w:t>
      </w:r>
      <w:r>
        <w:rPr>
          <w:spacing w:val="-3"/>
        </w:rPr>
        <w:t xml:space="preserve"> </w:t>
      </w:r>
      <w:r>
        <w:t>all</w:t>
      </w:r>
      <w:r>
        <w:rPr>
          <w:spacing w:val="-4"/>
        </w:rPr>
        <w:t xml:space="preserve"> </w:t>
      </w:r>
      <w:r>
        <w:t>questions</w:t>
      </w:r>
      <w:r>
        <w:rPr>
          <w:spacing w:val="-2"/>
        </w:rPr>
        <w:t xml:space="preserve"> </w:t>
      </w:r>
      <w:r>
        <w:t>on</w:t>
      </w:r>
      <w:r>
        <w:rPr>
          <w:spacing w:val="-1"/>
        </w:rPr>
        <w:t xml:space="preserve"> </w:t>
      </w:r>
      <w:r>
        <w:t>the</w:t>
      </w:r>
      <w:r>
        <w:rPr>
          <w:spacing w:val="-1"/>
        </w:rPr>
        <w:t xml:space="preserve"> </w:t>
      </w:r>
      <w:r>
        <w:t>given topic. Some of the survey questions are cross-cutting, but they were categorized under a single topic based</w:t>
      </w:r>
      <w:r>
        <w:rPr>
          <w:spacing w:val="-2"/>
        </w:rPr>
        <w:t xml:space="preserve"> </w:t>
      </w:r>
      <w:r>
        <w:t>on</w:t>
      </w:r>
      <w:r>
        <w:rPr>
          <w:spacing w:val="-4"/>
        </w:rPr>
        <w:t xml:space="preserve"> </w:t>
      </w:r>
      <w:r>
        <w:t>the</w:t>
      </w:r>
      <w:r>
        <w:rPr>
          <w:spacing w:val="-4"/>
        </w:rPr>
        <w:t xml:space="preserve"> </w:t>
      </w:r>
      <w:r>
        <w:t>best</w:t>
      </w:r>
      <w:r>
        <w:rPr>
          <w:spacing w:val="-4"/>
        </w:rPr>
        <w:t xml:space="preserve"> </w:t>
      </w:r>
      <w:r>
        <w:t>fit.</w:t>
      </w:r>
      <w:r>
        <w:rPr>
          <w:spacing w:val="40"/>
        </w:rPr>
        <w:t xml:space="preserve"> </w:t>
      </w:r>
      <w:r>
        <w:t>For</w:t>
      </w:r>
      <w:r>
        <w:rPr>
          <w:spacing w:val="-1"/>
        </w:rPr>
        <w:t xml:space="preserve"> </w:t>
      </w:r>
      <w:r>
        <w:t>example,</w:t>
      </w:r>
      <w:r>
        <w:rPr>
          <w:spacing w:val="-4"/>
        </w:rPr>
        <w:t xml:space="preserve"> </w:t>
      </w:r>
      <w:r>
        <w:t>a</w:t>
      </w:r>
      <w:r>
        <w:rPr>
          <w:spacing w:val="-2"/>
        </w:rPr>
        <w:t xml:space="preserve"> </w:t>
      </w:r>
      <w:r>
        <w:t>user</w:t>
      </w:r>
      <w:r>
        <w:rPr>
          <w:spacing w:val="-3"/>
        </w:rPr>
        <w:t xml:space="preserve"> </w:t>
      </w:r>
      <w:r>
        <w:t>interested</w:t>
      </w:r>
      <w:r>
        <w:rPr>
          <w:spacing w:val="-4"/>
        </w:rPr>
        <w:t xml:space="preserve"> </w:t>
      </w:r>
      <w:r>
        <w:t>in</w:t>
      </w:r>
      <w:r>
        <w:rPr>
          <w:spacing w:val="-4"/>
        </w:rPr>
        <w:t xml:space="preserve"> </w:t>
      </w:r>
      <w:r>
        <w:t>incident</w:t>
      </w:r>
      <w:r>
        <w:rPr>
          <w:spacing w:val="-4"/>
        </w:rPr>
        <w:t xml:space="preserve"> </w:t>
      </w:r>
      <w:r>
        <w:t>management</w:t>
      </w:r>
      <w:r>
        <w:rPr>
          <w:spacing w:val="-4"/>
        </w:rPr>
        <w:t xml:space="preserve"> </w:t>
      </w:r>
      <w:r>
        <w:t>questions would</w:t>
      </w:r>
      <w:r>
        <w:rPr>
          <w:spacing w:val="-4"/>
        </w:rPr>
        <w:t xml:space="preserve"> </w:t>
      </w:r>
      <w:r>
        <w:t>search the Incident Management Index Worksheet; however, the ICM Index also includes a question on incident management.</w:t>
      </w:r>
      <w:r>
        <w:rPr>
          <w:spacing w:val="40"/>
        </w:rPr>
        <w:t xml:space="preserve"> </w:t>
      </w:r>
      <w:r>
        <w:t xml:space="preserve">As a result, in addition to using the </w:t>
      </w:r>
      <w:r w:rsidR="003556F0">
        <w:t>index and topic worksheets</w:t>
      </w:r>
      <w:r>
        <w:t>, it is recommended that users also use the Excel search function (</w:t>
      </w:r>
      <w:r w:rsidR="00C774DE">
        <w:t>CTRL</w:t>
      </w:r>
      <w:r>
        <w:t xml:space="preserve">-F) for a more comprehensive search. </w:t>
      </w:r>
    </w:p>
    <w:p w14:paraId="3144F806" w14:textId="77777777" w:rsidR="003556F0" w:rsidRDefault="00086472" w:rsidP="00485FCD">
      <w:r>
        <w:t>In addition, if users cannot find questions on a certain topic, consider searching for</w:t>
      </w:r>
      <w:r>
        <w:rPr>
          <w:spacing w:val="-5"/>
        </w:rPr>
        <w:t xml:space="preserve"> </w:t>
      </w:r>
      <w:r>
        <w:t>other,</w:t>
      </w:r>
      <w:r>
        <w:rPr>
          <w:spacing w:val="-5"/>
        </w:rPr>
        <w:t xml:space="preserve"> </w:t>
      </w:r>
      <w:r>
        <w:t>similar</w:t>
      </w:r>
      <w:r>
        <w:rPr>
          <w:spacing w:val="-5"/>
        </w:rPr>
        <w:t xml:space="preserve"> </w:t>
      </w:r>
      <w:r>
        <w:t>terms</w:t>
      </w:r>
      <w:r>
        <w:rPr>
          <w:spacing w:val="-5"/>
        </w:rPr>
        <w:t xml:space="preserve"> </w:t>
      </w:r>
      <w:r>
        <w:t>(e.g.,</w:t>
      </w:r>
      <w:r>
        <w:rPr>
          <w:spacing w:val="-5"/>
        </w:rPr>
        <w:t xml:space="preserve"> </w:t>
      </w:r>
      <w:r>
        <w:t>dynamic</w:t>
      </w:r>
      <w:r>
        <w:rPr>
          <w:spacing w:val="-6"/>
        </w:rPr>
        <w:t xml:space="preserve"> </w:t>
      </w:r>
      <w:r>
        <w:t>message</w:t>
      </w:r>
      <w:r>
        <w:rPr>
          <w:spacing w:val="-5"/>
        </w:rPr>
        <w:t xml:space="preserve"> </w:t>
      </w:r>
      <w:r>
        <w:t>signs</w:t>
      </w:r>
      <w:r>
        <w:rPr>
          <w:spacing w:val="-5"/>
        </w:rPr>
        <w:t xml:space="preserve"> </w:t>
      </w:r>
      <w:r>
        <w:t>and</w:t>
      </w:r>
      <w:r>
        <w:rPr>
          <w:spacing w:val="-4"/>
        </w:rPr>
        <w:t xml:space="preserve"> </w:t>
      </w:r>
      <w:r>
        <w:t>variable</w:t>
      </w:r>
      <w:r>
        <w:rPr>
          <w:spacing w:val="-5"/>
        </w:rPr>
        <w:t xml:space="preserve"> </w:t>
      </w:r>
      <w:r>
        <w:t>message</w:t>
      </w:r>
      <w:r>
        <w:rPr>
          <w:spacing w:val="-5"/>
        </w:rPr>
        <w:t xml:space="preserve"> </w:t>
      </w:r>
      <w:r>
        <w:t>signs).</w:t>
      </w:r>
      <w:r>
        <w:rPr>
          <w:spacing w:val="-5"/>
        </w:rPr>
        <w:t xml:space="preserve"> </w:t>
      </w:r>
      <w:r>
        <w:t>Finally,</w:t>
      </w:r>
      <w:r>
        <w:rPr>
          <w:spacing w:val="-4"/>
        </w:rPr>
        <w:t xml:space="preserve"> </w:t>
      </w:r>
      <w:r>
        <w:t>users</w:t>
      </w:r>
      <w:r>
        <w:rPr>
          <w:spacing w:val="-5"/>
        </w:rPr>
        <w:t xml:space="preserve"> </w:t>
      </w:r>
      <w:r>
        <w:t>can</w:t>
      </w:r>
      <w:r>
        <w:rPr>
          <w:spacing w:val="-5"/>
        </w:rPr>
        <w:t xml:space="preserve"> </w:t>
      </w:r>
      <w:r>
        <w:t>also review the survey instruments to identify questions of interest.</w:t>
      </w:r>
      <w:bookmarkStart w:id="49" w:name="Chapter_5._Survey_Data_Files_for_Deploym"/>
      <w:bookmarkEnd w:id="49"/>
    </w:p>
    <w:p w14:paraId="50C02150" w14:textId="77777777" w:rsidR="003556F0" w:rsidRDefault="003556F0" w:rsidP="00485FCD">
      <w:pPr>
        <w:sectPr w:rsidR="003556F0" w:rsidSect="008347C6">
          <w:pgSz w:w="12240" w:h="15840"/>
          <w:pgMar w:top="1440" w:right="1440" w:bottom="1440" w:left="1440" w:header="720" w:footer="1152" w:gutter="0"/>
          <w:cols w:space="720"/>
          <w:docGrid w:linePitch="272"/>
        </w:sectPr>
      </w:pPr>
    </w:p>
    <w:p w14:paraId="55A23E33" w14:textId="2AECAB7C" w:rsidR="00B12F56" w:rsidRDefault="00086472" w:rsidP="002E4775">
      <w:pPr>
        <w:pStyle w:val="Heading1"/>
      </w:pPr>
      <w:bookmarkStart w:id="50" w:name="_Toc191367342"/>
      <w:r>
        <w:lastRenderedPageBreak/>
        <w:t>Survey</w:t>
      </w:r>
      <w:r>
        <w:rPr>
          <w:spacing w:val="-12"/>
        </w:rPr>
        <w:t xml:space="preserve"> </w:t>
      </w:r>
      <w:r>
        <w:t>Data</w:t>
      </w:r>
      <w:r>
        <w:rPr>
          <w:spacing w:val="-9"/>
        </w:rPr>
        <w:t xml:space="preserve"> </w:t>
      </w:r>
      <w:r>
        <w:t>Files</w:t>
      </w:r>
      <w:r>
        <w:rPr>
          <w:spacing w:val="-11"/>
        </w:rPr>
        <w:t xml:space="preserve"> </w:t>
      </w:r>
      <w:r>
        <w:t xml:space="preserve">for </w:t>
      </w:r>
      <w:r w:rsidR="00A24C37">
        <w:t xml:space="preserve">ITS </w:t>
      </w:r>
      <w:r>
        <w:t>Deployment</w:t>
      </w:r>
      <w:r>
        <w:rPr>
          <w:spacing w:val="-7"/>
        </w:rPr>
        <w:t xml:space="preserve"> </w:t>
      </w:r>
      <w:r>
        <w:t>Tracking</w:t>
      </w:r>
      <w:r>
        <w:rPr>
          <w:spacing w:val="-9"/>
        </w:rPr>
        <w:t xml:space="preserve"> </w:t>
      </w:r>
      <w:r>
        <w:t>Survey</w:t>
      </w:r>
      <w:r>
        <w:rPr>
          <w:spacing w:val="-14"/>
        </w:rPr>
        <w:t xml:space="preserve"> </w:t>
      </w:r>
      <w:r>
        <w:t>(1999</w:t>
      </w:r>
      <w:r w:rsidR="00A24C37">
        <w:t xml:space="preserve"> – </w:t>
      </w:r>
      <w:r w:rsidR="00696557">
        <w:rPr>
          <w:spacing w:val="-7"/>
        </w:rPr>
        <w:t>2020</w:t>
      </w:r>
      <w:r>
        <w:rPr>
          <w:spacing w:val="-7"/>
        </w:rPr>
        <w:t>)</w:t>
      </w:r>
      <w:bookmarkEnd w:id="50"/>
    </w:p>
    <w:p w14:paraId="43F8E9D8" w14:textId="06391E49" w:rsidR="00B12F56" w:rsidRDefault="00086472" w:rsidP="00485FCD">
      <w:r>
        <w:t>This</w:t>
      </w:r>
      <w:r>
        <w:rPr>
          <w:spacing w:val="-3"/>
        </w:rPr>
        <w:t xml:space="preserve"> </w:t>
      </w:r>
      <w:r>
        <w:t>chapter</w:t>
      </w:r>
      <w:r>
        <w:rPr>
          <w:spacing w:val="-3"/>
        </w:rPr>
        <w:t xml:space="preserve"> </w:t>
      </w:r>
      <w:r>
        <w:t>provides</w:t>
      </w:r>
      <w:r>
        <w:rPr>
          <w:spacing w:val="-3"/>
        </w:rPr>
        <w:t xml:space="preserve"> </w:t>
      </w:r>
      <w:r>
        <w:t>more</w:t>
      </w:r>
      <w:r>
        <w:rPr>
          <w:spacing w:val="-4"/>
        </w:rPr>
        <w:t xml:space="preserve"> </w:t>
      </w:r>
      <w:r>
        <w:t>detailed</w:t>
      </w:r>
      <w:r>
        <w:rPr>
          <w:spacing w:val="-2"/>
        </w:rPr>
        <w:t xml:space="preserve"> </w:t>
      </w:r>
      <w:r>
        <w:t>information</w:t>
      </w:r>
      <w:r>
        <w:rPr>
          <w:spacing w:val="-4"/>
        </w:rPr>
        <w:t xml:space="preserve"> </w:t>
      </w:r>
      <w:r>
        <w:t>on</w:t>
      </w:r>
      <w:r>
        <w:rPr>
          <w:spacing w:val="-2"/>
        </w:rPr>
        <w:t xml:space="preserve"> </w:t>
      </w:r>
      <w:r>
        <w:t>the</w:t>
      </w:r>
      <w:r>
        <w:rPr>
          <w:spacing w:val="-2"/>
        </w:rPr>
        <w:t xml:space="preserve"> </w:t>
      </w:r>
      <w:r>
        <w:t>development</w:t>
      </w:r>
      <w:r>
        <w:rPr>
          <w:spacing w:val="-4"/>
        </w:rPr>
        <w:t xml:space="preserve"> </w:t>
      </w:r>
      <w:r>
        <w:t>and</w:t>
      </w:r>
      <w:r>
        <w:rPr>
          <w:spacing w:val="-4"/>
        </w:rPr>
        <w:t xml:space="preserve"> </w:t>
      </w:r>
      <w:r>
        <w:t>contents of</w:t>
      </w:r>
      <w:r>
        <w:rPr>
          <w:spacing w:val="-2"/>
        </w:rPr>
        <w:t xml:space="preserve"> </w:t>
      </w:r>
      <w:r>
        <w:t>the</w:t>
      </w:r>
      <w:r>
        <w:rPr>
          <w:spacing w:val="-4"/>
        </w:rPr>
        <w:t xml:space="preserve"> </w:t>
      </w:r>
      <w:r>
        <w:t>data</w:t>
      </w:r>
      <w:r>
        <w:rPr>
          <w:spacing w:val="-4"/>
        </w:rPr>
        <w:t xml:space="preserve"> </w:t>
      </w:r>
      <w:r>
        <w:t>files,</w:t>
      </w:r>
      <w:r>
        <w:rPr>
          <w:spacing w:val="-4"/>
        </w:rPr>
        <w:t xml:space="preserve"> </w:t>
      </w:r>
      <w:r>
        <w:t xml:space="preserve">data dictionaries, and variable summary statistics for the </w:t>
      </w:r>
      <w:r w:rsidR="000A7EC4">
        <w:t xml:space="preserve">ITS </w:t>
      </w:r>
      <w:r>
        <w:t>Deployment Tracking Survey (1999</w:t>
      </w:r>
      <w:r w:rsidR="00A24C37">
        <w:t xml:space="preserve"> – </w:t>
      </w:r>
      <w:r>
        <w:t>20</w:t>
      </w:r>
      <w:r w:rsidR="00696557">
        <w:t>20</w:t>
      </w:r>
      <w:r w:rsidR="00A24C37">
        <w:t>)</w:t>
      </w:r>
      <w:r>
        <w:t>.</w:t>
      </w:r>
    </w:p>
    <w:p w14:paraId="2A9D4D9F" w14:textId="638CBDBB" w:rsidR="00B12F56" w:rsidRPr="00605F22" w:rsidRDefault="00086472" w:rsidP="00485FCD">
      <w:pPr>
        <w:pStyle w:val="Heading2"/>
      </w:pPr>
      <w:bookmarkStart w:id="51" w:name="DTS_Data_Preparation"/>
      <w:bookmarkStart w:id="52" w:name="_Toc191367343"/>
      <w:bookmarkEnd w:id="51"/>
      <w:r w:rsidRPr="00605F22">
        <w:t>Data</w:t>
      </w:r>
      <w:r w:rsidRPr="002E4775">
        <w:t xml:space="preserve"> Preparation</w:t>
      </w:r>
      <w:bookmarkEnd w:id="52"/>
    </w:p>
    <w:p w14:paraId="6FB7A1BA" w14:textId="37BDB636" w:rsidR="00B12F56" w:rsidRDefault="00086472" w:rsidP="002E4775">
      <w:r>
        <w:t>Survey</w:t>
      </w:r>
      <w:r>
        <w:rPr>
          <w:spacing w:val="-5"/>
        </w:rPr>
        <w:t xml:space="preserve"> </w:t>
      </w:r>
      <w:r>
        <w:t>data</w:t>
      </w:r>
      <w:r>
        <w:rPr>
          <w:spacing w:val="-2"/>
        </w:rPr>
        <w:t xml:space="preserve"> </w:t>
      </w:r>
      <w:r>
        <w:t>were</w:t>
      </w:r>
      <w:r>
        <w:rPr>
          <w:spacing w:val="-4"/>
        </w:rPr>
        <w:t xml:space="preserve"> </w:t>
      </w:r>
      <w:r>
        <w:t>entered</w:t>
      </w:r>
      <w:r>
        <w:rPr>
          <w:spacing w:val="-2"/>
        </w:rPr>
        <w:t xml:space="preserve"> </w:t>
      </w:r>
      <w:r>
        <w:t>into</w:t>
      </w:r>
      <w:r>
        <w:rPr>
          <w:spacing w:val="-4"/>
        </w:rPr>
        <w:t xml:space="preserve"> </w:t>
      </w:r>
      <w:r>
        <w:t>Excel</w:t>
      </w:r>
      <w:r>
        <w:rPr>
          <w:spacing w:val="-5"/>
        </w:rPr>
        <w:t xml:space="preserve"> </w:t>
      </w:r>
      <w:r>
        <w:t>files</w:t>
      </w:r>
      <w:r>
        <w:rPr>
          <w:spacing w:val="-3"/>
        </w:rPr>
        <w:t xml:space="preserve"> </w:t>
      </w:r>
      <w:r>
        <w:t>using</w:t>
      </w:r>
      <w:r>
        <w:rPr>
          <w:spacing w:val="-4"/>
        </w:rPr>
        <w:t xml:space="preserve"> </w:t>
      </w:r>
      <w:r>
        <w:t>consistent</w:t>
      </w:r>
      <w:r>
        <w:rPr>
          <w:spacing w:val="-4"/>
        </w:rPr>
        <w:t xml:space="preserve"> </w:t>
      </w:r>
      <w:r>
        <w:t>coding</w:t>
      </w:r>
      <w:r>
        <w:rPr>
          <w:spacing w:val="-4"/>
        </w:rPr>
        <w:t xml:space="preserve"> </w:t>
      </w:r>
      <w:r>
        <w:t>formats</w:t>
      </w:r>
      <w:r>
        <w:rPr>
          <w:spacing w:val="-3"/>
        </w:rPr>
        <w:t xml:space="preserve"> </w:t>
      </w:r>
      <w:r>
        <w:t>and</w:t>
      </w:r>
      <w:r>
        <w:rPr>
          <w:spacing w:val="-2"/>
        </w:rPr>
        <w:t xml:space="preserve"> </w:t>
      </w:r>
      <w:r>
        <w:t>variable</w:t>
      </w:r>
      <w:r>
        <w:rPr>
          <w:spacing w:val="-4"/>
        </w:rPr>
        <w:t xml:space="preserve"> </w:t>
      </w:r>
      <w:r>
        <w:t xml:space="preserve">naming </w:t>
      </w:r>
      <w:r w:rsidRPr="00A24C37">
        <w:t>convention.</w:t>
      </w:r>
      <w:r w:rsidR="00A24C37" w:rsidRPr="002E4775">
        <w:t xml:space="preserve"> </w:t>
      </w:r>
      <w:r w:rsidRPr="00A24C37">
        <w:t>Variables</w:t>
      </w:r>
      <w:r>
        <w:t xml:space="preserve"> are coded using one of four formats:</w:t>
      </w:r>
    </w:p>
    <w:p w14:paraId="720B2AF8" w14:textId="0404027F" w:rsidR="00B12F56" w:rsidRDefault="00086472" w:rsidP="00485FCD">
      <w:pPr>
        <w:pStyle w:val="1stLevelBullet"/>
      </w:pPr>
      <w:r>
        <w:t>Numeric</w:t>
      </w:r>
      <w:r>
        <w:rPr>
          <w:spacing w:val="-11"/>
        </w:rPr>
        <w:t xml:space="preserve"> </w:t>
      </w:r>
      <w:r>
        <w:t>(integer</w:t>
      </w:r>
      <w:r>
        <w:rPr>
          <w:spacing w:val="-9"/>
        </w:rPr>
        <w:t xml:space="preserve"> </w:t>
      </w:r>
      <w:r>
        <w:rPr>
          <w:spacing w:val="-2"/>
        </w:rPr>
        <w:t>value)</w:t>
      </w:r>
    </w:p>
    <w:p w14:paraId="317C4F60" w14:textId="28E0838D" w:rsidR="00B12F56" w:rsidRDefault="00086472" w:rsidP="00485FCD">
      <w:pPr>
        <w:pStyle w:val="1stLevelBullet"/>
      </w:pPr>
      <w:r>
        <w:t>Boolean</w:t>
      </w:r>
      <w:r>
        <w:rPr>
          <w:spacing w:val="-11"/>
        </w:rPr>
        <w:t xml:space="preserve"> </w:t>
      </w:r>
      <w:r>
        <w:rPr>
          <w:spacing w:val="-2"/>
        </w:rPr>
        <w:t>(0,1)</w:t>
      </w:r>
    </w:p>
    <w:p w14:paraId="08FDE348" w14:textId="482381A7" w:rsidR="00B12F56" w:rsidRDefault="00086472" w:rsidP="00485FCD">
      <w:pPr>
        <w:pStyle w:val="1stLevelBullet"/>
      </w:pPr>
      <w:r>
        <w:t>Multiple-Choice</w:t>
      </w:r>
      <w:r>
        <w:rPr>
          <w:spacing w:val="-9"/>
        </w:rPr>
        <w:t xml:space="preserve"> </w:t>
      </w:r>
      <w:r>
        <w:t>(integer</w:t>
      </w:r>
      <w:r>
        <w:rPr>
          <w:spacing w:val="-6"/>
        </w:rPr>
        <w:t xml:space="preserve"> </w:t>
      </w:r>
      <w:r>
        <w:t>value</w:t>
      </w:r>
      <w:r>
        <w:rPr>
          <w:spacing w:val="-8"/>
        </w:rPr>
        <w:t xml:space="preserve"> </w:t>
      </w:r>
      <w:r>
        <w:t>based</w:t>
      </w:r>
      <w:r>
        <w:rPr>
          <w:spacing w:val="-8"/>
        </w:rPr>
        <w:t xml:space="preserve"> </w:t>
      </w:r>
      <w:r>
        <w:t>on</w:t>
      </w:r>
      <w:r>
        <w:rPr>
          <w:spacing w:val="-9"/>
        </w:rPr>
        <w:t xml:space="preserve"> </w:t>
      </w:r>
      <w:r>
        <w:t>question</w:t>
      </w:r>
      <w:r>
        <w:rPr>
          <w:spacing w:val="-8"/>
        </w:rPr>
        <w:t xml:space="preserve"> </w:t>
      </w:r>
      <w:r>
        <w:t>selection</w:t>
      </w:r>
      <w:r>
        <w:rPr>
          <w:spacing w:val="-7"/>
        </w:rPr>
        <w:t xml:space="preserve"> </w:t>
      </w:r>
      <w:r>
        <w:rPr>
          <w:spacing w:val="-2"/>
        </w:rPr>
        <w:t>options)</w:t>
      </w:r>
    </w:p>
    <w:p w14:paraId="0F04E6A0" w14:textId="1531BDCF" w:rsidR="00B12F56" w:rsidRDefault="00086472" w:rsidP="00485FCD">
      <w:pPr>
        <w:pStyle w:val="1stLevelBullet"/>
      </w:pPr>
      <w:r>
        <w:t>Text</w:t>
      </w:r>
    </w:p>
    <w:p w14:paraId="512BFCD9" w14:textId="5139E985" w:rsidR="00B12F56" w:rsidRDefault="00086472" w:rsidP="00485FCD">
      <w:r>
        <w:t>In</w:t>
      </w:r>
      <w:r>
        <w:rPr>
          <w:spacing w:val="-4"/>
        </w:rPr>
        <w:t xml:space="preserve"> </w:t>
      </w:r>
      <w:r>
        <w:t>addition,</w:t>
      </w:r>
      <w:r>
        <w:rPr>
          <w:spacing w:val="-4"/>
        </w:rPr>
        <w:t xml:space="preserve"> </w:t>
      </w:r>
      <w:r>
        <w:t>a</w:t>
      </w:r>
      <w:r>
        <w:rPr>
          <w:spacing w:val="-4"/>
        </w:rPr>
        <w:t xml:space="preserve"> </w:t>
      </w:r>
      <w:r>
        <w:t>consistent</w:t>
      </w:r>
      <w:r>
        <w:rPr>
          <w:spacing w:val="-4"/>
        </w:rPr>
        <w:t xml:space="preserve"> </w:t>
      </w:r>
      <w:r>
        <w:t>variable</w:t>
      </w:r>
      <w:r>
        <w:rPr>
          <w:spacing w:val="-2"/>
        </w:rPr>
        <w:t xml:space="preserve"> </w:t>
      </w:r>
      <w:r>
        <w:t>name</w:t>
      </w:r>
      <w:r>
        <w:rPr>
          <w:spacing w:val="-4"/>
        </w:rPr>
        <w:t xml:space="preserve"> </w:t>
      </w:r>
      <w:r>
        <w:t>structure</w:t>
      </w:r>
      <w:r>
        <w:rPr>
          <w:spacing w:val="-4"/>
        </w:rPr>
        <w:t xml:space="preserve"> </w:t>
      </w:r>
      <w:r>
        <w:t>was</w:t>
      </w:r>
      <w:r>
        <w:rPr>
          <w:spacing w:val="-3"/>
        </w:rPr>
        <w:t xml:space="preserve"> </w:t>
      </w:r>
      <w:r>
        <w:t>developed</w:t>
      </w:r>
      <w:r>
        <w:rPr>
          <w:spacing w:val="-2"/>
        </w:rPr>
        <w:t xml:space="preserve"> </w:t>
      </w:r>
      <w:r>
        <w:t>to</w:t>
      </w:r>
      <w:r>
        <w:rPr>
          <w:spacing w:val="-4"/>
        </w:rPr>
        <w:t xml:space="preserve"> </w:t>
      </w:r>
      <w:r>
        <w:t>ensure</w:t>
      </w:r>
      <w:r>
        <w:rPr>
          <w:spacing w:val="-4"/>
        </w:rPr>
        <w:t xml:space="preserve"> </w:t>
      </w:r>
      <w:r>
        <w:t>a</w:t>
      </w:r>
      <w:r>
        <w:rPr>
          <w:spacing w:val="-2"/>
        </w:rPr>
        <w:t xml:space="preserve"> </w:t>
      </w:r>
      <w:r>
        <w:t>unique</w:t>
      </w:r>
      <w:r>
        <w:rPr>
          <w:spacing w:val="-4"/>
        </w:rPr>
        <w:t xml:space="preserve"> </w:t>
      </w:r>
      <w:r>
        <w:t>variable</w:t>
      </w:r>
      <w:r>
        <w:rPr>
          <w:spacing w:val="-2"/>
        </w:rPr>
        <w:t xml:space="preserve"> </w:t>
      </w:r>
      <w:r>
        <w:t>name</w:t>
      </w:r>
      <w:r>
        <w:rPr>
          <w:spacing w:val="-4"/>
        </w:rPr>
        <w:t xml:space="preserve"> </w:t>
      </w:r>
      <w:r>
        <w:t>for each of the variables in the data base:</w:t>
      </w:r>
    </w:p>
    <w:p w14:paraId="1F8FE2F5" w14:textId="64D3BA00" w:rsidR="00B12F56" w:rsidRDefault="00A24C37" w:rsidP="00ED2311">
      <w:pPr>
        <w:pStyle w:val="BodyText"/>
        <w:ind w:left="0"/>
        <w:jc w:val="center"/>
      </w:pPr>
      <w:r>
        <w:rPr>
          <w:rFonts w:ascii="Verdana"/>
          <w:noProof/>
          <w:color w:val="2B579A"/>
          <w:position w:val="-3"/>
          <w:sz w:val="18"/>
          <w:shd w:val="clear" w:color="auto" w:fill="E6E6E6"/>
        </w:rPr>
        <mc:AlternateContent>
          <mc:Choice Requires="wpg">
            <w:drawing>
              <wp:anchor distT="0" distB="0" distL="114300" distR="114300" simplePos="0" relativeHeight="251660800" behindDoc="1" locked="0" layoutInCell="1" allowOverlap="1" wp14:anchorId="6AF1A014" wp14:editId="20579330">
                <wp:simplePos x="0" y="0"/>
                <wp:positionH relativeFrom="column">
                  <wp:posOffset>3047365</wp:posOffset>
                </wp:positionH>
                <wp:positionV relativeFrom="paragraph">
                  <wp:posOffset>337185</wp:posOffset>
                </wp:positionV>
                <wp:extent cx="408305" cy="204470"/>
                <wp:effectExtent l="0" t="114300" r="29845" b="0"/>
                <wp:wrapTight wrapText="bothSides">
                  <wp:wrapPolygon edited="0">
                    <wp:start x="22756" y="20054"/>
                    <wp:lineTo x="22080" y="18561"/>
                    <wp:lineTo x="2900" y="15205"/>
                    <wp:lineTo x="2152" y="16555"/>
                    <wp:lineTo x="-91" y="20603"/>
                    <wp:lineTo x="10047" y="42996"/>
                    <wp:lineTo x="19765" y="25452"/>
                    <wp:lineTo x="22756" y="20054"/>
                  </wp:wrapPolygon>
                </wp:wrapTight>
                <wp:docPr id="9004231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3326840">
                          <a:off x="0" y="0"/>
                          <a:ext cx="408305" cy="204470"/>
                          <a:chOff x="0" y="0"/>
                          <a:chExt cx="566" cy="193"/>
                        </a:xfrm>
                      </wpg:grpSpPr>
                      <wps:wsp>
                        <wps:cNvPr id="1862682110" name="Line 24"/>
                        <wps:cNvCnPr>
                          <a:cxnSpLocks noChangeShapeType="1"/>
                        </wps:cNvCnPr>
                        <wps:spPr bwMode="auto">
                          <a:xfrm>
                            <a:off x="5" y="188"/>
                            <a:ext cx="5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F4819" id="Group 1" o:spid="_x0000_s1026" style="position:absolute;margin-left:239.95pt;margin-top:26.55pt;width:32.15pt;height:16.1pt;rotation:-9036497fd;z-index:-251655680" coordsize="56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">
                <v:line id="Line 24" o:spid="_x0000_s1027" style="position:absolute;visibility:visible;mso-wrap-style:square" from="5,188" to="5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" strokeweight=".5pt"/>
                <w10:wrap type="tight"/>
              </v:group>
            </w:pict>
          </mc:Fallback>
        </mc:AlternateContent>
      </w:r>
      <w:r>
        <w:rPr>
          <w:rFonts w:ascii="Verdana"/>
          <w:noProof/>
          <w:color w:val="2B579A"/>
          <w:position w:val="-3"/>
          <w:sz w:val="18"/>
          <w:shd w:val="clear" w:color="auto" w:fill="E6E6E6"/>
        </w:rPr>
        <mc:AlternateContent>
          <mc:Choice Requires="wpg">
            <w:drawing>
              <wp:anchor distT="0" distB="0" distL="114300" distR="114300" simplePos="0" relativeHeight="251658752" behindDoc="1" locked="0" layoutInCell="1" allowOverlap="1" wp14:anchorId="49879D14" wp14:editId="6EB3B94E">
                <wp:simplePos x="0" y="0"/>
                <wp:positionH relativeFrom="column">
                  <wp:posOffset>1902460</wp:posOffset>
                </wp:positionH>
                <wp:positionV relativeFrom="paragraph">
                  <wp:posOffset>200660</wp:posOffset>
                </wp:positionV>
                <wp:extent cx="263525" cy="199390"/>
                <wp:effectExtent l="0" t="0" r="73342" b="35243"/>
                <wp:wrapTight wrapText="bothSides">
                  <wp:wrapPolygon edited="0">
                    <wp:start x="19749" y="13528"/>
                    <wp:lineTo x="17072" y="15652"/>
                    <wp:lineTo x="470" y="19197"/>
                    <wp:lineTo x="2881" y="24505"/>
                    <wp:lineTo x="9577" y="31228"/>
                    <wp:lineTo x="22964" y="20605"/>
                    <wp:lineTo x="19749" y="13528"/>
                  </wp:wrapPolygon>
                </wp:wrapTight>
                <wp:docPr id="2445757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58709">
                          <a:off x="0" y="0"/>
                          <a:ext cx="263525" cy="199390"/>
                          <a:chOff x="0" y="0"/>
                          <a:chExt cx="566" cy="193"/>
                        </a:xfrm>
                      </wpg:grpSpPr>
                      <wps:wsp>
                        <wps:cNvPr id="583905929" name="Line 24"/>
                        <wps:cNvCnPr>
                          <a:cxnSpLocks noChangeShapeType="1"/>
                        </wps:cNvCnPr>
                        <wps:spPr bwMode="auto">
                          <a:xfrm>
                            <a:off x="5" y="188"/>
                            <a:ext cx="5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540693" id="Group 1" o:spid="_x0000_s1026" style="position:absolute;margin-left:149.8pt;margin-top:15.8pt;width:20.75pt;height:15.7pt;rotation:-3868034fd;z-index:-251657728" coordsize="56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">
                <v:line id="Line 24" o:spid="_x0000_s1027" style="position:absolute;visibility:visible;mso-wrap-style:square" from="5,188" to="5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" strokeweight=".5pt"/>
                <w10:wrap type="tight"/>
              </v:group>
            </w:pict>
          </mc:Fallback>
        </mc:AlternateContent>
      </w:r>
      <w:r>
        <w:rPr>
          <w:rFonts w:ascii="Verdana"/>
          <w:noProof/>
          <w:color w:val="2B579A"/>
          <w:position w:val="-3"/>
          <w:sz w:val="18"/>
          <w:shd w:val="clear" w:color="auto" w:fill="E6E6E6"/>
        </w:rPr>
        <mc:AlternateContent>
          <mc:Choice Requires="wpg">
            <w:drawing>
              <wp:anchor distT="0" distB="0" distL="114300" distR="114300" simplePos="0" relativeHeight="251654656" behindDoc="1" locked="0" layoutInCell="1" allowOverlap="1" wp14:anchorId="0CBCAB3A" wp14:editId="31535EA8">
                <wp:simplePos x="0" y="0"/>
                <wp:positionH relativeFrom="column">
                  <wp:posOffset>1513840</wp:posOffset>
                </wp:positionH>
                <wp:positionV relativeFrom="paragraph">
                  <wp:posOffset>229870</wp:posOffset>
                </wp:positionV>
                <wp:extent cx="359410" cy="122555"/>
                <wp:effectExtent l="0" t="19050" r="21590" b="106045"/>
                <wp:wrapTight wrapText="bothSides">
                  <wp:wrapPolygon edited="0">
                    <wp:start x="19697" y="13213"/>
                    <wp:lineTo x="18090" y="13792"/>
                    <wp:lineTo x="-490" y="18101"/>
                    <wp:lineTo x="3120" y="26367"/>
                    <wp:lineTo x="17471" y="37935"/>
                    <wp:lineTo x="22404" y="19413"/>
                    <wp:lineTo x="19697" y="13213"/>
                  </wp:wrapPolygon>
                </wp:wrapTight>
                <wp:docPr id="17197221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320644">
                          <a:off x="0" y="0"/>
                          <a:ext cx="359410" cy="122555"/>
                          <a:chOff x="0" y="0"/>
                          <a:chExt cx="566" cy="193"/>
                        </a:xfrm>
                      </wpg:grpSpPr>
                      <wps:wsp>
                        <wps:cNvPr id="441370665" name="Line 24"/>
                        <wps:cNvCnPr>
                          <a:cxnSpLocks noChangeShapeType="1"/>
                        </wps:cNvCnPr>
                        <wps:spPr bwMode="auto">
                          <a:xfrm>
                            <a:off x="5" y="188"/>
                            <a:ext cx="5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4B40A" id="Group 1" o:spid="_x0000_s1026" style="position:absolute;margin-left:119.2pt;margin-top:18.1pt;width:28.3pt;height:9.65pt;rotation:-2489665fd;z-index:-251661824" coordsize="56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">
                <v:line id="Line 24" o:spid="_x0000_s1027" style="position:absolute;visibility:visible;mso-wrap-style:square" from="5,188" to="5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" strokeweight=".5pt"/>
                <w10:wrap type="tight"/>
              </v:group>
            </w:pict>
          </mc:Fallback>
        </mc:AlternateContent>
      </w:r>
      <w:r w:rsidR="002F655A">
        <w:rPr>
          <w:noProof/>
          <w:color w:val="2B579A"/>
          <w:shd w:val="clear" w:color="auto" w:fill="E6E6E6"/>
        </w:rPr>
        <mc:AlternateContent>
          <mc:Choice Requires="wps">
            <w:drawing>
              <wp:anchor distT="0" distB="0" distL="0" distR="0" simplePos="0" relativeHeight="251661824" behindDoc="1" locked="0" layoutInCell="1" allowOverlap="1" wp14:anchorId="6BE683A4" wp14:editId="2A99AECD">
                <wp:simplePos x="0" y="0"/>
                <wp:positionH relativeFrom="page">
                  <wp:posOffset>2137410</wp:posOffset>
                </wp:positionH>
                <wp:positionV relativeFrom="page">
                  <wp:posOffset>5995035</wp:posOffset>
                </wp:positionV>
                <wp:extent cx="457200" cy="269240"/>
                <wp:effectExtent l="0" t="0" r="0" b="0"/>
                <wp:wrapTopAndBottom/>
                <wp:docPr id="81609194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BB7B2E" w14:textId="77777777" w:rsidR="00B12F56" w:rsidRDefault="00086472" w:rsidP="00ED2311">
                            <w:pPr>
                              <w:pStyle w:val="BodyText"/>
                              <w:spacing w:before="69" w:after="0"/>
                              <w:ind w:left="144" w:right="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683A4" id="_x0000_t202" coordsize="21600,21600" o:spt="202" path="m,l,21600r21600,l21600,xe">
                <v:stroke joinstyle="miter"/>
                <v:path gradientshapeok="t" o:connecttype="rect"/>
              </v:shapetype>
              <v:shape id="docshape15" o:spid="_x0000_s1026" type="#_x0000_t202" style="position:absolute;left:0;text-align:left;margin-left:168.3pt;margin-top:472.05pt;width:36pt;height:21.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" filled="f">
                <v:textbox inset="0,0,0,0">
                  <w:txbxContent>
                    <w:p w14:paraId="06BB7B2E" w14:textId="77777777" w:rsidR="00B12F56" w:rsidRDefault="00086472" w:rsidP="00ED2311">
                      <w:pPr>
                        <w:pStyle w:val="BodyText"/>
                        <w:spacing w:before="69" w:after="0"/>
                        <w:ind w:left="144" w:right="0"/>
                      </w:pPr>
                      <w:r>
                        <w:t>Year</w:t>
                      </w:r>
                    </w:p>
                  </w:txbxContent>
                </v:textbox>
                <w10:wrap type="topAndBottom" anchorx="page" anchory="page"/>
              </v:shape>
            </w:pict>
          </mc:Fallback>
        </mc:AlternateContent>
      </w:r>
      <w:r>
        <w:rPr>
          <w:rFonts w:ascii="Verdana"/>
          <w:noProof/>
          <w:color w:val="2B579A"/>
          <w:position w:val="-3"/>
          <w:sz w:val="18"/>
          <w:shd w:val="clear" w:color="auto" w:fill="E6E6E6"/>
        </w:rPr>
        <mc:AlternateContent>
          <mc:Choice Requires="wps">
            <w:drawing>
              <wp:anchor distT="0" distB="0" distL="0" distR="0" simplePos="0" relativeHeight="251655680" behindDoc="1" locked="0" layoutInCell="1" allowOverlap="1" wp14:anchorId="77B723E2" wp14:editId="42BEBFA0">
                <wp:simplePos x="0" y="0"/>
                <wp:positionH relativeFrom="page">
                  <wp:posOffset>2707878</wp:posOffset>
                </wp:positionH>
                <wp:positionV relativeFrom="page">
                  <wp:posOffset>6010551</wp:posOffset>
                </wp:positionV>
                <wp:extent cx="628153" cy="269240"/>
                <wp:effectExtent l="0" t="0" r="19685" b="16510"/>
                <wp:wrapTopAndBottom/>
                <wp:docPr id="7630985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269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AFCB2" w14:textId="13B3C1F0" w:rsidR="00A24C37" w:rsidRDefault="00A24C37" w:rsidP="00ED2311">
                            <w:pPr>
                              <w:pStyle w:val="BodyText"/>
                              <w:spacing w:before="69" w:after="0"/>
                              <w:ind w:left="144" w:right="0"/>
                            </w:pPr>
                            <w: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23E2" id="Text Box 11" o:spid="_x0000_s1027" type="#_x0000_t202" style="position:absolute;left:0;text-align:left;margin-left:213.2pt;margin-top:473.25pt;width:49.45pt;height:21.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" filled="f">
                <v:textbox inset="0,0,0,0">
                  <w:txbxContent>
                    <w:p w14:paraId="4DAAFCB2" w14:textId="13B3C1F0" w:rsidR="00A24C37" w:rsidRDefault="00A24C37" w:rsidP="00ED2311">
                      <w:pPr>
                        <w:pStyle w:val="BodyText"/>
                        <w:spacing w:before="69" w:after="0"/>
                        <w:ind w:left="144" w:right="0"/>
                      </w:pPr>
                      <w:r>
                        <w:t>Survey</w:t>
                      </w:r>
                    </w:p>
                  </w:txbxContent>
                </v:textbox>
                <w10:wrap type="topAndBottom" anchorx="page" anchory="page"/>
              </v:shape>
            </w:pict>
          </mc:Fallback>
        </mc:AlternateContent>
      </w:r>
      <w:r>
        <w:rPr>
          <w:rFonts w:ascii="Verdana"/>
          <w:noProof/>
          <w:color w:val="2B579A"/>
          <w:position w:val="-3"/>
          <w:sz w:val="18"/>
          <w:shd w:val="clear" w:color="auto" w:fill="E6E6E6"/>
        </w:rPr>
        <mc:AlternateContent>
          <mc:Choice Requires="wps">
            <w:drawing>
              <wp:anchor distT="0" distB="0" distL="0" distR="0" simplePos="0" relativeHeight="251656704" behindDoc="1" locked="0" layoutInCell="1" allowOverlap="1" wp14:anchorId="04A3DE66" wp14:editId="1C18C9BE">
                <wp:simplePos x="0" y="0"/>
                <wp:positionH relativeFrom="page">
                  <wp:posOffset>3418508</wp:posOffset>
                </wp:positionH>
                <wp:positionV relativeFrom="page">
                  <wp:posOffset>6010247</wp:posOffset>
                </wp:positionV>
                <wp:extent cx="795130" cy="269240"/>
                <wp:effectExtent l="0" t="0" r="24130" b="16510"/>
                <wp:wrapTopAndBottom/>
                <wp:docPr id="13372217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269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98E30E" w14:textId="6301A35A" w:rsidR="00A24C37" w:rsidRDefault="00A24C37" w:rsidP="00ED2311">
                            <w:pPr>
                              <w:pStyle w:val="BodyText"/>
                              <w:spacing w:before="69" w:after="0"/>
                              <w:ind w:left="144" w:right="0"/>
                            </w:pPr>
                            <w:r>
                              <w:t>Question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DE66" id="_x0000_s1028" type="#_x0000_t202" style="position:absolute;left:0;text-align:left;margin-left:269.15pt;margin-top:473.25pt;width:62.6pt;height:21.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" filled="f">
                <v:textbox inset="0,0,0,0">
                  <w:txbxContent>
                    <w:p w14:paraId="7698E30E" w14:textId="6301A35A" w:rsidR="00A24C37" w:rsidRDefault="00A24C37" w:rsidP="00ED2311">
                      <w:pPr>
                        <w:pStyle w:val="BodyText"/>
                        <w:spacing w:before="69" w:after="0"/>
                        <w:ind w:left="144" w:right="0"/>
                      </w:pPr>
                      <w:r>
                        <w:t>Question #</w:t>
                      </w:r>
                    </w:p>
                  </w:txbxContent>
                </v:textbox>
                <w10:wrap type="topAndBottom" anchorx="page" anchory="page"/>
              </v:shape>
            </w:pict>
          </mc:Fallback>
        </mc:AlternateContent>
      </w:r>
      <w:r>
        <w:rPr>
          <w:rFonts w:ascii="Verdana"/>
          <w:noProof/>
          <w:color w:val="2B579A"/>
          <w:position w:val="-3"/>
          <w:sz w:val="18"/>
          <w:shd w:val="clear" w:color="auto" w:fill="E6E6E6"/>
        </w:rPr>
        <mc:AlternateContent>
          <mc:Choice Requires="wps">
            <w:drawing>
              <wp:anchor distT="0" distB="0" distL="0" distR="0" simplePos="0" relativeHeight="251657728" behindDoc="1" locked="0" layoutInCell="1" allowOverlap="1" wp14:anchorId="4B759358" wp14:editId="6B9CAC5E">
                <wp:simplePos x="0" y="0"/>
                <wp:positionH relativeFrom="page">
                  <wp:posOffset>4312490</wp:posOffset>
                </wp:positionH>
                <wp:positionV relativeFrom="page">
                  <wp:posOffset>6026150</wp:posOffset>
                </wp:positionV>
                <wp:extent cx="707666" cy="269240"/>
                <wp:effectExtent l="0" t="0" r="16510" b="16510"/>
                <wp:wrapTopAndBottom/>
                <wp:docPr id="495749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66" cy="269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39DE4" w14:textId="63A114FB" w:rsidR="00A24C37" w:rsidRDefault="00A24C37" w:rsidP="00ED2311">
                            <w:pPr>
                              <w:pStyle w:val="BodyText"/>
                              <w:spacing w:before="69" w:after="0"/>
                              <w:ind w:left="144" w:right="0"/>
                            </w:pPr>
                            <w:r>
                              <w:t>Identifier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59358" id="_x0000_s1029" type="#_x0000_t202" style="position:absolute;left:0;text-align:left;margin-left:339.55pt;margin-top:474.5pt;width:55.7pt;height:2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" filled="f">
                <v:textbox inset="0,0,0,0">
                  <w:txbxContent>
                    <w:p w14:paraId="09B39DE4" w14:textId="63A114FB" w:rsidR="00A24C37" w:rsidRDefault="00A24C37" w:rsidP="00ED2311">
                      <w:pPr>
                        <w:pStyle w:val="BodyText"/>
                        <w:spacing w:before="69" w:after="0"/>
                        <w:ind w:left="144" w:right="0"/>
                      </w:pPr>
                      <w:r>
                        <w:t>Identifier</w:t>
                      </w:r>
                    </w:p>
                  </w:txbxContent>
                </v:textbox>
                <w10:wrap type="topAndBottom" anchorx="page" anchory="page"/>
              </v:shape>
            </w:pict>
          </mc:Fallback>
        </mc:AlternateContent>
      </w:r>
      <w:r>
        <w:rPr>
          <w:rFonts w:ascii="Verdana"/>
          <w:noProof/>
          <w:color w:val="2B579A"/>
          <w:position w:val="-3"/>
          <w:sz w:val="18"/>
          <w:shd w:val="clear" w:color="auto" w:fill="E6E6E6"/>
        </w:rPr>
        <mc:AlternateContent>
          <mc:Choice Requires="wpg">
            <w:drawing>
              <wp:anchor distT="0" distB="0" distL="114300" distR="114300" simplePos="0" relativeHeight="251659776" behindDoc="1" locked="0" layoutInCell="1" allowOverlap="1" wp14:anchorId="09BB1251" wp14:editId="5A3DCDF0">
                <wp:simplePos x="0" y="0"/>
                <wp:positionH relativeFrom="column">
                  <wp:posOffset>2381250</wp:posOffset>
                </wp:positionH>
                <wp:positionV relativeFrom="paragraph">
                  <wp:posOffset>304800</wp:posOffset>
                </wp:positionV>
                <wp:extent cx="288925" cy="169545"/>
                <wp:effectExtent l="0" t="35560" r="75565" b="0"/>
                <wp:wrapTight wrapText="bothSides">
                  <wp:wrapPolygon edited="0">
                    <wp:start x="23758" y="19613"/>
                    <wp:lineTo x="22622" y="18151"/>
                    <wp:lineTo x="2975" y="14165"/>
                    <wp:lineTo x="2117" y="16102"/>
                    <wp:lineTo x="401" y="19976"/>
                    <wp:lineTo x="11768" y="34598"/>
                    <wp:lineTo x="21184" y="25425"/>
                    <wp:lineTo x="23758" y="19613"/>
                  </wp:wrapPolygon>
                </wp:wrapTight>
                <wp:docPr id="6574243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3977200">
                          <a:off x="0" y="0"/>
                          <a:ext cx="288925" cy="169545"/>
                          <a:chOff x="0" y="0"/>
                          <a:chExt cx="566" cy="193"/>
                        </a:xfrm>
                      </wpg:grpSpPr>
                      <wps:wsp>
                        <wps:cNvPr id="1186748215" name="Line 24"/>
                        <wps:cNvCnPr>
                          <a:cxnSpLocks noChangeShapeType="1"/>
                        </wps:cNvCnPr>
                        <wps:spPr bwMode="auto">
                          <a:xfrm>
                            <a:off x="5" y="188"/>
                            <a:ext cx="5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242C5" id="Group 1" o:spid="_x0000_s1026" style="position:absolute;margin-left:187.5pt;margin-top:24pt;width:22.75pt;height:13.35pt;rotation:-8326130fd;z-index:-251656704" coordsize="56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">
                <v:line id="Line 24" o:spid="_x0000_s1027" style="position:absolute;visibility:visible;mso-wrap-style:square" from="5,188" to="5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" strokeweight=".5pt"/>
                <w10:wrap type="tight"/>
              </v:group>
            </w:pict>
          </mc:Fallback>
        </mc:AlternateContent>
      </w:r>
      <w:r w:rsidR="00086472">
        <w:t>XX_XX_QXX_XRXXCXXTXT</w:t>
      </w:r>
    </w:p>
    <w:p w14:paraId="6E028779" w14:textId="010DB87B" w:rsidR="00B12F56" w:rsidRDefault="00B12F56" w:rsidP="00485FCD">
      <w:pPr>
        <w:tabs>
          <w:tab w:val="left" w:pos="5530"/>
        </w:tabs>
        <w:spacing w:line="183" w:lineRule="exact"/>
        <w:ind w:left="2890"/>
        <w:rPr>
          <w:rFonts w:ascii="Verdana"/>
          <w:sz w:val="18"/>
        </w:rPr>
      </w:pPr>
    </w:p>
    <w:p w14:paraId="6D0D31ED" w14:textId="77777777" w:rsidR="00B12F56" w:rsidRDefault="00086472" w:rsidP="00ED2311">
      <w:pPr>
        <w:pStyle w:val="BodyText"/>
        <w:spacing w:before="7"/>
      </w:pPr>
      <w:r>
        <w:t>Where:</w:t>
      </w:r>
    </w:p>
    <w:p w14:paraId="1A6E6D95" w14:textId="2CF2B14F" w:rsidR="00B12F56" w:rsidRDefault="00086472" w:rsidP="00485FCD">
      <w:pPr>
        <w:pStyle w:val="1stLevelBullet"/>
      </w:pPr>
      <w:r>
        <w:t>Year</w:t>
      </w:r>
      <w:r>
        <w:rPr>
          <w:spacing w:val="-9"/>
        </w:rPr>
        <w:t xml:space="preserve"> </w:t>
      </w:r>
      <w:r>
        <w:t>–</w:t>
      </w:r>
      <w:r>
        <w:rPr>
          <w:spacing w:val="-10"/>
        </w:rPr>
        <w:t xml:space="preserve"> </w:t>
      </w:r>
      <w:r>
        <w:t>e.g.</w:t>
      </w:r>
      <w:r>
        <w:rPr>
          <w:spacing w:val="-8"/>
        </w:rPr>
        <w:t xml:space="preserve"> </w:t>
      </w:r>
      <w:r>
        <w:t>99,00,02,</w:t>
      </w:r>
      <w:r>
        <w:rPr>
          <w:spacing w:val="-10"/>
        </w:rPr>
        <w:t xml:space="preserve"> </w:t>
      </w:r>
      <w:r>
        <w:t>etc.</w:t>
      </w:r>
    </w:p>
    <w:p w14:paraId="196EAD1F" w14:textId="45FFC7E2" w:rsidR="00B12F56" w:rsidRDefault="00086472" w:rsidP="00485FCD">
      <w:pPr>
        <w:pStyle w:val="1stLevelBullet"/>
      </w:pPr>
      <w:r>
        <w:t>Survey</w:t>
      </w:r>
      <w:r>
        <w:rPr>
          <w:spacing w:val="-7"/>
        </w:rPr>
        <w:t xml:space="preserve"> </w:t>
      </w:r>
      <w:r>
        <w:t>–</w:t>
      </w:r>
      <w:r>
        <w:rPr>
          <w:spacing w:val="43"/>
        </w:rPr>
        <w:t xml:space="preserve"> </w:t>
      </w:r>
      <w:r w:rsidR="00904A16">
        <w:t>F</w:t>
      </w:r>
      <w:r>
        <w:t>reeway</w:t>
      </w:r>
      <w:r>
        <w:rPr>
          <w:spacing w:val="-9"/>
        </w:rPr>
        <w:t xml:space="preserve"> </w:t>
      </w:r>
      <w:r w:rsidR="00904A16">
        <w:rPr>
          <w:spacing w:val="-9"/>
        </w:rPr>
        <w:t>M</w:t>
      </w:r>
      <w:r w:rsidR="00E407AC">
        <w:rPr>
          <w:spacing w:val="-9"/>
        </w:rPr>
        <w:t xml:space="preserve">anagement </w:t>
      </w:r>
      <w:r>
        <w:t xml:space="preserve">(FM), </w:t>
      </w:r>
      <w:r w:rsidR="00904A16">
        <w:t>A</w:t>
      </w:r>
      <w:r>
        <w:t>rterial</w:t>
      </w:r>
      <w:r>
        <w:rPr>
          <w:spacing w:val="-5"/>
        </w:rPr>
        <w:t xml:space="preserve"> </w:t>
      </w:r>
      <w:r w:rsidR="00904A16">
        <w:rPr>
          <w:spacing w:val="-5"/>
        </w:rPr>
        <w:t>M</w:t>
      </w:r>
      <w:r w:rsidR="00E407AC">
        <w:rPr>
          <w:spacing w:val="-5"/>
        </w:rPr>
        <w:t xml:space="preserve">anagement </w:t>
      </w:r>
      <w:r>
        <w:t xml:space="preserve">(AM), </w:t>
      </w:r>
      <w:r w:rsidR="00904A16">
        <w:t>T</w:t>
      </w:r>
      <w:r>
        <w:t xml:space="preserve">ransit </w:t>
      </w:r>
      <w:r w:rsidR="00904A16">
        <w:t>M</w:t>
      </w:r>
      <w:r w:rsidR="00E407AC">
        <w:t xml:space="preserve">anagement </w:t>
      </w:r>
      <w:r>
        <w:t>(TM)</w:t>
      </w:r>
    </w:p>
    <w:p w14:paraId="45F43662" w14:textId="7588EA0E" w:rsidR="00B12F56" w:rsidRDefault="00086472" w:rsidP="00485FCD">
      <w:pPr>
        <w:pStyle w:val="1stLevelBullet"/>
      </w:pPr>
      <w:r>
        <w:t>Question</w:t>
      </w:r>
      <w:r>
        <w:rPr>
          <w:spacing w:val="-6"/>
        </w:rPr>
        <w:t xml:space="preserve"> </w:t>
      </w:r>
      <w:r>
        <w:t>#</w:t>
      </w:r>
      <w:r>
        <w:rPr>
          <w:spacing w:val="-5"/>
        </w:rPr>
        <w:t xml:space="preserve"> </w:t>
      </w:r>
      <w:r>
        <w:t>–</w:t>
      </w:r>
      <w:r>
        <w:rPr>
          <w:spacing w:val="-6"/>
        </w:rPr>
        <w:t xml:space="preserve"> </w:t>
      </w:r>
      <w:r>
        <w:t>Question number</w:t>
      </w:r>
      <w:r>
        <w:rPr>
          <w:spacing w:val="-5"/>
        </w:rPr>
        <w:t xml:space="preserve"> </w:t>
      </w:r>
      <w:r>
        <w:t xml:space="preserve">in </w:t>
      </w:r>
      <w:r>
        <w:rPr>
          <w:spacing w:val="-2"/>
        </w:rPr>
        <w:t>survey</w:t>
      </w:r>
    </w:p>
    <w:p w14:paraId="44D72950" w14:textId="3F304A51" w:rsidR="00B12F56" w:rsidRDefault="00086472" w:rsidP="00485FCD">
      <w:pPr>
        <w:pStyle w:val="1stLevelBullet"/>
      </w:pPr>
      <w:r>
        <w:t>Identifier</w:t>
      </w:r>
      <w:r>
        <w:rPr>
          <w:spacing w:val="-9"/>
        </w:rPr>
        <w:t xml:space="preserve"> </w:t>
      </w:r>
      <w:r w:rsidR="00A24C37">
        <w:t>–</w:t>
      </w:r>
      <w:r w:rsidR="00A24C37">
        <w:rPr>
          <w:spacing w:val="43"/>
        </w:rPr>
        <w:t xml:space="preserve"> </w:t>
      </w:r>
      <w:r>
        <w:t>Sub-question</w:t>
      </w:r>
      <w:r>
        <w:rPr>
          <w:spacing w:val="-10"/>
        </w:rPr>
        <w:t xml:space="preserve"> </w:t>
      </w:r>
      <w:r>
        <w:rPr>
          <w:spacing w:val="-2"/>
        </w:rPr>
        <w:t>code</w:t>
      </w:r>
    </w:p>
    <w:p w14:paraId="0D58C87E" w14:textId="3A9FEA34" w:rsidR="00B12F56" w:rsidRDefault="00086472" w:rsidP="00485FCD">
      <w:pPr>
        <w:pStyle w:val="1stLevelBullet"/>
      </w:pPr>
      <w:r>
        <w:t>TXT</w:t>
      </w:r>
      <w:r>
        <w:rPr>
          <w:spacing w:val="-5"/>
        </w:rPr>
        <w:t xml:space="preserve"> </w:t>
      </w:r>
      <w:r>
        <w:t>–</w:t>
      </w:r>
      <w:r>
        <w:rPr>
          <w:spacing w:val="-6"/>
        </w:rPr>
        <w:t xml:space="preserve"> </w:t>
      </w:r>
      <w:r>
        <w:t>added if</w:t>
      </w:r>
      <w:r>
        <w:rPr>
          <w:spacing w:val="-3"/>
        </w:rPr>
        <w:t xml:space="preserve"> </w:t>
      </w:r>
      <w:r>
        <w:t>variable is</w:t>
      </w:r>
      <w:r>
        <w:rPr>
          <w:spacing w:val="-5"/>
        </w:rPr>
        <w:t xml:space="preserve"> </w:t>
      </w:r>
      <w:r>
        <w:t>text</w:t>
      </w:r>
      <w:r>
        <w:rPr>
          <w:spacing w:val="-6"/>
        </w:rPr>
        <w:t xml:space="preserve"> </w:t>
      </w:r>
      <w:r>
        <w:rPr>
          <w:spacing w:val="-2"/>
        </w:rPr>
        <w:t>format</w:t>
      </w:r>
    </w:p>
    <w:p w14:paraId="288EFA4B" w14:textId="77777777" w:rsidR="00A24C37" w:rsidRDefault="00A24C37" w:rsidP="00485FCD"/>
    <w:p w14:paraId="70360FB8" w14:textId="1EA91AA6" w:rsidR="00B12F56" w:rsidRDefault="00086472" w:rsidP="00485FCD">
      <w:r>
        <w:t>Each</w:t>
      </w:r>
      <w:r>
        <w:rPr>
          <w:spacing w:val="-2"/>
        </w:rPr>
        <w:t xml:space="preserve"> </w:t>
      </w:r>
      <w:r>
        <w:t>Excel</w:t>
      </w:r>
      <w:r>
        <w:rPr>
          <w:spacing w:val="-5"/>
        </w:rPr>
        <w:t xml:space="preserve"> </w:t>
      </w:r>
      <w:r>
        <w:t>data</w:t>
      </w:r>
      <w:r>
        <w:rPr>
          <w:spacing w:val="-4"/>
        </w:rPr>
        <w:t xml:space="preserve"> </w:t>
      </w:r>
      <w:r>
        <w:t>file</w:t>
      </w:r>
      <w:r>
        <w:rPr>
          <w:spacing w:val="-4"/>
        </w:rPr>
        <w:t xml:space="preserve"> </w:t>
      </w:r>
      <w:r>
        <w:t>contains</w:t>
      </w:r>
      <w:r>
        <w:rPr>
          <w:spacing w:val="-3"/>
        </w:rPr>
        <w:t xml:space="preserve"> </w:t>
      </w:r>
      <w:r>
        <w:t>three</w:t>
      </w:r>
      <w:r>
        <w:rPr>
          <w:spacing w:val="-2"/>
        </w:rPr>
        <w:t xml:space="preserve"> </w:t>
      </w:r>
      <w:r>
        <w:t>worksheets:</w:t>
      </w:r>
      <w:r>
        <w:rPr>
          <w:spacing w:val="-4"/>
        </w:rPr>
        <w:t xml:space="preserve"> </w:t>
      </w:r>
      <w:r>
        <w:t>Data,</w:t>
      </w:r>
      <w:r>
        <w:rPr>
          <w:spacing w:val="-1"/>
        </w:rPr>
        <w:t xml:space="preserve"> </w:t>
      </w:r>
      <w:r>
        <w:t>Data Dictionary, and Var Summ Stats</w:t>
      </w:r>
      <w:r w:rsidR="00A24C37">
        <w:t>.</w:t>
      </w:r>
    </w:p>
    <w:p w14:paraId="439D7624" w14:textId="77777777" w:rsidR="00B12F56" w:rsidRPr="00605F22" w:rsidRDefault="00086472" w:rsidP="00485FCD">
      <w:pPr>
        <w:pStyle w:val="Heading2"/>
      </w:pPr>
      <w:bookmarkStart w:id="53" w:name="Data_Worksheet"/>
      <w:bookmarkStart w:id="54" w:name="_Toc191367344"/>
      <w:bookmarkEnd w:id="53"/>
      <w:r w:rsidRPr="00605F22">
        <w:lastRenderedPageBreak/>
        <w:t>Data Worksheet</w:t>
      </w:r>
      <w:bookmarkEnd w:id="54"/>
    </w:p>
    <w:p w14:paraId="0ACA2BC2" w14:textId="2BF5812E" w:rsidR="00B12F56" w:rsidRDefault="00FF3817" w:rsidP="0074431A">
      <w:hyperlink w:anchor="_bookmark27" w:history="1">
        <w:r>
          <w:rPr>
            <w:color w:val="2B579A"/>
            <w:shd w:val="clear" w:color="auto" w:fill="E6E6E6"/>
          </w:rPr>
          <w:fldChar w:fldCharType="begin"/>
        </w:r>
        <w:r>
          <w:instrText xml:space="preserve"> REF _Ref108777912 \h </w:instrText>
        </w:r>
        <w:r w:rsidR="00605F22">
          <w:instrText xml:space="preserve"> \* MERGEFORMAT </w:instrText>
        </w:r>
        <w:r>
          <w:rPr>
            <w:color w:val="2B579A"/>
            <w:shd w:val="clear" w:color="auto" w:fill="E6E6E6"/>
          </w:rPr>
        </w:r>
        <w:r>
          <w:rPr>
            <w:color w:val="2B579A"/>
            <w:shd w:val="clear" w:color="auto" w:fill="E6E6E6"/>
          </w:rPr>
          <w:fldChar w:fldCharType="separate"/>
        </w:r>
        <w:r>
          <w:t>Figure</w:t>
        </w:r>
        <w:r>
          <w:rPr>
            <w:spacing w:val="-7"/>
          </w:rPr>
          <w:t xml:space="preserve"> </w:t>
        </w:r>
        <w:r>
          <w:rPr>
            <w:noProof/>
          </w:rPr>
          <w:t>5</w:t>
        </w:r>
        <w:r>
          <w:rPr>
            <w:color w:val="2B579A"/>
            <w:shd w:val="clear" w:color="auto" w:fill="E6E6E6"/>
          </w:rPr>
          <w:fldChar w:fldCharType="end"/>
        </w:r>
      </w:hyperlink>
      <w:r w:rsidR="00086472">
        <w:t xml:space="preserve"> presents an example </w:t>
      </w:r>
      <w:r w:rsidR="00A24C37">
        <w:rPr>
          <w:b/>
        </w:rPr>
        <w:t>d</w:t>
      </w:r>
      <w:r w:rsidR="00086472">
        <w:rPr>
          <w:b/>
        </w:rPr>
        <w:t>ata worksheet</w:t>
      </w:r>
      <w:r w:rsidR="00086472">
        <w:t xml:space="preserve">. One record was created for each </w:t>
      </w:r>
      <w:r w:rsidR="00A24C37">
        <w:t xml:space="preserve">completed </w:t>
      </w:r>
      <w:r w:rsidR="00086472">
        <w:t>survey</w:t>
      </w:r>
      <w:r w:rsidR="00086472">
        <w:rPr>
          <w:spacing w:val="-3"/>
        </w:rPr>
        <w:t xml:space="preserve"> </w:t>
      </w:r>
      <w:r w:rsidR="00086472">
        <w:t>(shown</w:t>
      </w:r>
      <w:r w:rsidR="00086472">
        <w:rPr>
          <w:spacing w:val="-4"/>
        </w:rPr>
        <w:t xml:space="preserve"> </w:t>
      </w:r>
      <w:r w:rsidR="00086472">
        <w:t>as</w:t>
      </w:r>
      <w:r w:rsidR="00086472">
        <w:rPr>
          <w:spacing w:val="-3"/>
        </w:rPr>
        <w:t xml:space="preserve"> </w:t>
      </w:r>
      <w:r w:rsidR="00086472">
        <w:t>a</w:t>
      </w:r>
      <w:r w:rsidR="00086472">
        <w:rPr>
          <w:spacing w:val="-2"/>
        </w:rPr>
        <w:t xml:space="preserve"> </w:t>
      </w:r>
      <w:r w:rsidR="00086472">
        <w:t>row</w:t>
      </w:r>
      <w:r w:rsidR="00086472">
        <w:rPr>
          <w:spacing w:val="-4"/>
        </w:rPr>
        <w:t xml:space="preserve"> </w:t>
      </w:r>
      <w:r w:rsidR="00086472">
        <w:t>in</w:t>
      </w:r>
      <w:r w:rsidR="00086472">
        <w:rPr>
          <w:spacing w:val="-4"/>
        </w:rPr>
        <w:t xml:space="preserve"> </w:t>
      </w:r>
      <w:r w:rsidR="00086472">
        <w:t>the</w:t>
      </w:r>
      <w:r w:rsidR="00086472">
        <w:rPr>
          <w:spacing w:val="-4"/>
        </w:rPr>
        <w:t xml:space="preserve"> </w:t>
      </w:r>
      <w:r w:rsidR="00086472">
        <w:t>data</w:t>
      </w:r>
      <w:r w:rsidR="00086472">
        <w:rPr>
          <w:spacing w:val="-4"/>
        </w:rPr>
        <w:t xml:space="preserve"> </w:t>
      </w:r>
      <w:r w:rsidR="00086472">
        <w:t>file).</w:t>
      </w:r>
      <w:r w:rsidR="00086472">
        <w:rPr>
          <w:spacing w:val="-6"/>
        </w:rPr>
        <w:t xml:space="preserve"> </w:t>
      </w:r>
      <w:r w:rsidR="00086472">
        <w:t>The</w:t>
      </w:r>
      <w:r w:rsidR="00086472">
        <w:rPr>
          <w:spacing w:val="-4"/>
        </w:rPr>
        <w:t xml:space="preserve"> </w:t>
      </w:r>
      <w:r w:rsidR="00086472">
        <w:t>data</w:t>
      </w:r>
      <w:r w:rsidR="00086472">
        <w:rPr>
          <w:spacing w:val="-2"/>
        </w:rPr>
        <w:t xml:space="preserve"> </w:t>
      </w:r>
      <w:r w:rsidR="00086472">
        <w:t>files,</w:t>
      </w:r>
      <w:r w:rsidR="00086472">
        <w:rPr>
          <w:spacing w:val="-4"/>
        </w:rPr>
        <w:t xml:space="preserve"> </w:t>
      </w:r>
      <w:r w:rsidR="00086472">
        <w:t>although</w:t>
      </w:r>
      <w:r w:rsidR="00086472">
        <w:rPr>
          <w:spacing w:val="-2"/>
        </w:rPr>
        <w:t xml:space="preserve"> </w:t>
      </w:r>
      <w:r w:rsidR="00086472">
        <w:t>unique</w:t>
      </w:r>
      <w:r w:rsidR="00086472">
        <w:rPr>
          <w:spacing w:val="-4"/>
        </w:rPr>
        <w:t xml:space="preserve"> </w:t>
      </w:r>
      <w:r w:rsidR="00086472">
        <w:t>to</w:t>
      </w:r>
      <w:r w:rsidR="00086472">
        <w:rPr>
          <w:spacing w:val="-2"/>
        </w:rPr>
        <w:t xml:space="preserve"> </w:t>
      </w:r>
      <w:r w:rsidR="00086472">
        <w:t>each</w:t>
      </w:r>
      <w:r w:rsidR="00086472">
        <w:rPr>
          <w:spacing w:val="-4"/>
        </w:rPr>
        <w:t xml:space="preserve"> </w:t>
      </w:r>
      <w:r w:rsidR="00086472">
        <w:t>survey</w:t>
      </w:r>
      <w:r w:rsidR="00086472">
        <w:rPr>
          <w:spacing w:val="-3"/>
        </w:rPr>
        <w:t xml:space="preserve"> </w:t>
      </w:r>
      <w:r w:rsidR="00086472">
        <w:t>year,</w:t>
      </w:r>
      <w:r w:rsidR="00086472">
        <w:rPr>
          <w:spacing w:val="-4"/>
        </w:rPr>
        <w:t xml:space="preserve"> </w:t>
      </w:r>
      <w:r w:rsidR="00086472">
        <w:t>contain</w:t>
      </w:r>
      <w:r w:rsidR="00086472">
        <w:rPr>
          <w:spacing w:val="-4"/>
        </w:rPr>
        <w:t xml:space="preserve"> </w:t>
      </w:r>
      <w:r w:rsidR="00086472">
        <w:t xml:space="preserve">a set of consistent variables. The first three columns of the file contain the following variables for each </w:t>
      </w:r>
      <w:r w:rsidR="00086472">
        <w:rPr>
          <w:spacing w:val="-2"/>
        </w:rPr>
        <w:t>record:</w:t>
      </w:r>
    </w:p>
    <w:p w14:paraId="7AA9A6BC" w14:textId="15EEE5DD" w:rsidR="00B12F56" w:rsidRPr="0074431A" w:rsidRDefault="00086472" w:rsidP="0074431A">
      <w:pPr>
        <w:pStyle w:val="1stLevelBullet"/>
      </w:pPr>
      <w:r w:rsidRPr="0074431A">
        <w:t>MetroArea</w:t>
      </w:r>
      <w:r w:rsidRPr="002E4775">
        <w:t xml:space="preserve"> </w:t>
      </w:r>
      <w:r w:rsidRPr="0074431A">
        <w:t>–</w:t>
      </w:r>
      <w:r w:rsidRPr="002E4775">
        <w:t xml:space="preserve"> </w:t>
      </w:r>
      <w:r w:rsidRPr="0074431A">
        <w:t>Name</w:t>
      </w:r>
      <w:r w:rsidRPr="002E4775">
        <w:t xml:space="preserve"> </w:t>
      </w:r>
      <w:r w:rsidRPr="0074431A">
        <w:t>of</w:t>
      </w:r>
      <w:r w:rsidRPr="002E4775">
        <w:t xml:space="preserve"> </w:t>
      </w:r>
      <w:r w:rsidR="0074431A" w:rsidRPr="0074431A">
        <w:t>m</w:t>
      </w:r>
      <w:r w:rsidRPr="0074431A">
        <w:t>etropolitan</w:t>
      </w:r>
      <w:r w:rsidRPr="002E4775">
        <w:t xml:space="preserve"> </w:t>
      </w:r>
      <w:r w:rsidR="0074431A" w:rsidRPr="0074431A">
        <w:t>a</w:t>
      </w:r>
      <w:r w:rsidRPr="0074431A">
        <w:t>rea</w:t>
      </w:r>
      <w:r w:rsidRPr="002E4775">
        <w:t xml:space="preserve"> </w:t>
      </w:r>
      <w:r w:rsidRPr="0074431A">
        <w:t>where</w:t>
      </w:r>
      <w:r w:rsidRPr="002E4775">
        <w:t xml:space="preserve"> </w:t>
      </w:r>
      <w:r w:rsidRPr="0074431A">
        <w:t>agency</w:t>
      </w:r>
      <w:r w:rsidRPr="002E4775">
        <w:t xml:space="preserve"> </w:t>
      </w:r>
      <w:r w:rsidRPr="0074431A">
        <w:t xml:space="preserve">is </w:t>
      </w:r>
      <w:r w:rsidRPr="002E4775">
        <w:t>located</w:t>
      </w:r>
    </w:p>
    <w:p w14:paraId="596E6C56" w14:textId="1958F447" w:rsidR="00B12F56" w:rsidRPr="0074431A" w:rsidRDefault="00086472" w:rsidP="0074431A">
      <w:pPr>
        <w:pStyle w:val="1stLevelBullet"/>
      </w:pPr>
      <w:r w:rsidRPr="0074431A">
        <w:t>AgencyName</w:t>
      </w:r>
      <w:r w:rsidRPr="002E4775">
        <w:t xml:space="preserve"> </w:t>
      </w:r>
      <w:r w:rsidRPr="0074431A">
        <w:t>–</w:t>
      </w:r>
      <w:r w:rsidRPr="002E4775">
        <w:t xml:space="preserve"> </w:t>
      </w:r>
      <w:r w:rsidRPr="0074431A">
        <w:t>Name</w:t>
      </w:r>
      <w:r w:rsidRPr="002E4775">
        <w:t xml:space="preserve"> </w:t>
      </w:r>
      <w:r w:rsidRPr="0074431A">
        <w:t>of</w:t>
      </w:r>
      <w:r w:rsidRPr="002E4775">
        <w:t xml:space="preserve"> </w:t>
      </w:r>
      <w:r w:rsidR="0074431A" w:rsidRPr="0074431A">
        <w:t>a</w:t>
      </w:r>
      <w:r w:rsidRPr="0074431A">
        <w:t>gency</w:t>
      </w:r>
      <w:r w:rsidR="00D733AB" w:rsidRPr="000644C5">
        <w:rPr>
          <w:rStyle w:val="FootnoteReference"/>
        </w:rPr>
        <w:footnoteReference w:id="12"/>
      </w:r>
    </w:p>
    <w:p w14:paraId="7C3F0AC3" w14:textId="26263DC4" w:rsidR="00B12F56" w:rsidRPr="0074431A" w:rsidRDefault="00086472" w:rsidP="0074431A">
      <w:pPr>
        <w:pStyle w:val="1stLevelBullet"/>
      </w:pPr>
      <w:r w:rsidRPr="0074431A">
        <w:t>AgencyNumber</w:t>
      </w:r>
      <w:r w:rsidRPr="002E4775">
        <w:t xml:space="preserve"> </w:t>
      </w:r>
      <w:r w:rsidRPr="0074431A">
        <w:t>-</w:t>
      </w:r>
      <w:r w:rsidRPr="002E4775">
        <w:t xml:space="preserve"> </w:t>
      </w:r>
      <w:r w:rsidRPr="0074431A">
        <w:t>Unique ID</w:t>
      </w:r>
      <w:r w:rsidRPr="002E4775">
        <w:t xml:space="preserve"> </w:t>
      </w:r>
      <w:r w:rsidRPr="0074431A">
        <w:t>number</w:t>
      </w:r>
      <w:r w:rsidRPr="002E4775">
        <w:t xml:space="preserve"> </w:t>
      </w:r>
      <w:r w:rsidRPr="0074431A">
        <w:t>in</w:t>
      </w:r>
      <w:r w:rsidRPr="002E4775">
        <w:t xml:space="preserve"> </w:t>
      </w:r>
      <w:r w:rsidRPr="0074431A">
        <w:t>each survey</w:t>
      </w:r>
      <w:r w:rsidRPr="002E4775">
        <w:t xml:space="preserve"> </w:t>
      </w:r>
      <w:r w:rsidRPr="0074431A">
        <w:t>year</w:t>
      </w:r>
      <w:r w:rsidRPr="002E4775">
        <w:t xml:space="preserve"> </w:t>
      </w:r>
      <w:r w:rsidR="0074431A" w:rsidRPr="0074431A">
        <w:t>to</w:t>
      </w:r>
      <w:r w:rsidRPr="002E4775">
        <w:t xml:space="preserve"> </w:t>
      </w:r>
      <w:r w:rsidRPr="0074431A">
        <w:t>allow</w:t>
      </w:r>
      <w:r w:rsidRPr="002E4775">
        <w:t xml:space="preserve"> </w:t>
      </w:r>
      <w:r w:rsidR="0074431A" w:rsidRPr="002E4775">
        <w:t xml:space="preserve">for </w:t>
      </w:r>
      <w:r w:rsidRPr="0074431A">
        <w:t>matching of survey respondents over time</w:t>
      </w:r>
    </w:p>
    <w:p w14:paraId="49BF3DB5" w14:textId="77777777" w:rsidR="00B12F56" w:rsidRDefault="00086472" w:rsidP="00ED2311">
      <w:pPr>
        <w:spacing w:after="0"/>
        <w:jc w:val="center"/>
        <w:rPr>
          <w:sz w:val="21"/>
        </w:rPr>
      </w:pPr>
      <w:r>
        <w:rPr>
          <w:noProof/>
          <w:color w:val="2B579A"/>
          <w:shd w:val="clear" w:color="auto" w:fill="E6E6E6"/>
        </w:rPr>
        <w:drawing>
          <wp:inline distT="0" distB="0" distL="0" distR="0" wp14:anchorId="21D7B4E9" wp14:editId="15310A45">
            <wp:extent cx="5485458" cy="1622425"/>
            <wp:effectExtent l="19050" t="19050" r="20320" b="15875"/>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rotWithShape="1">
                    <a:blip r:embed="rId21" cstate="print">
                      <a:extLst>
                        <a:ext uri="{28A0092B-C50C-407E-A947-70E740481C1C}">
                          <a14:useLocalDpi xmlns:a14="http://schemas.microsoft.com/office/drawing/2010/main" val="0"/>
                        </a:ext>
                      </a:extLst>
                    </a:blip>
                    <a:srcRect t="17607"/>
                    <a:stretch/>
                  </pic:blipFill>
                  <pic:spPr bwMode="auto">
                    <a:xfrm>
                      <a:off x="0" y="0"/>
                      <a:ext cx="5486400" cy="162270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633A98" w14:textId="6DFB14B8" w:rsidR="00A24C37" w:rsidRDefault="00A24C37" w:rsidP="00ED2311">
      <w:pPr>
        <w:pStyle w:val="FigureCaption"/>
      </w:pPr>
      <w:bookmarkStart w:id="55" w:name="_Ref108777912"/>
      <w:bookmarkStart w:id="56" w:name="_Toc191367354"/>
      <w:r w:rsidRPr="00A24C37">
        <w:t>Figure</w:t>
      </w:r>
      <w:r w:rsidRPr="00ED2311">
        <w:t xml:space="preserve"> </w:t>
      </w:r>
      <w:r w:rsidRPr="00ED2311">
        <w:rPr>
          <w:color w:val="2B579A"/>
          <w:shd w:val="clear" w:color="auto" w:fill="E6E6E6"/>
        </w:rPr>
        <w:fldChar w:fldCharType="begin"/>
      </w:r>
      <w:r w:rsidRPr="00A24C37">
        <w:instrText xml:space="preserve"> SEQ Figure \* ARABIC </w:instrText>
      </w:r>
      <w:r w:rsidRPr="00ED2311">
        <w:rPr>
          <w:color w:val="2B579A"/>
          <w:shd w:val="clear" w:color="auto" w:fill="E6E6E6"/>
        </w:rPr>
        <w:fldChar w:fldCharType="separate"/>
      </w:r>
      <w:r w:rsidR="00C12601">
        <w:rPr>
          <w:noProof/>
        </w:rPr>
        <w:t>5</w:t>
      </w:r>
      <w:r w:rsidRPr="00ED2311">
        <w:rPr>
          <w:color w:val="2B579A"/>
          <w:shd w:val="clear" w:color="auto" w:fill="E6E6E6"/>
        </w:rPr>
        <w:fldChar w:fldCharType="end"/>
      </w:r>
      <w:bookmarkEnd w:id="55"/>
      <w:r>
        <w:t xml:space="preserve">: </w:t>
      </w:r>
      <w:r w:rsidRPr="00A24C37">
        <w:t>Data</w:t>
      </w:r>
      <w:r w:rsidRPr="002E4775">
        <w:t xml:space="preserve"> Worksheet</w:t>
      </w:r>
      <w:r w:rsidR="0074431A">
        <w:t xml:space="preserve"> in Survey Data File</w:t>
      </w:r>
      <w:bookmarkEnd w:id="56"/>
    </w:p>
    <w:p w14:paraId="20A63E7D" w14:textId="2BCAA839" w:rsidR="00B12F56" w:rsidRPr="00605F22" w:rsidRDefault="00086472" w:rsidP="00485FCD">
      <w:pPr>
        <w:pStyle w:val="Heading2"/>
      </w:pPr>
      <w:bookmarkStart w:id="57" w:name="_bookmark27"/>
      <w:bookmarkStart w:id="58" w:name="Data_Dictionary"/>
      <w:bookmarkStart w:id="59" w:name="_Toc191367345"/>
      <w:bookmarkEnd w:id="57"/>
      <w:bookmarkEnd w:id="58"/>
      <w:r w:rsidRPr="00605F22">
        <w:t>Data Dictionary</w:t>
      </w:r>
      <w:bookmarkEnd w:id="59"/>
    </w:p>
    <w:p w14:paraId="24B806CC" w14:textId="240F5726" w:rsidR="00B12F56" w:rsidRDefault="00FF3817" w:rsidP="00485FCD">
      <w:hyperlink w:anchor="_bookmark30" w:history="1">
        <w:r w:rsidRPr="00730668">
          <w:rPr>
            <w:color w:val="2B579A"/>
            <w:shd w:val="clear" w:color="auto" w:fill="E6E6E6"/>
          </w:rPr>
          <w:fldChar w:fldCharType="begin"/>
        </w:r>
        <w:r w:rsidRPr="00730668">
          <w:instrText xml:space="preserve"> REF _Ref108777948 \h </w:instrText>
        </w:r>
        <w:r w:rsidR="00605F22">
          <w:instrText xml:space="preserve"> \* MERGEFORMAT </w:instrText>
        </w:r>
        <w:r w:rsidRPr="00730668">
          <w:rPr>
            <w:color w:val="2B579A"/>
            <w:shd w:val="clear" w:color="auto" w:fill="E6E6E6"/>
          </w:rPr>
        </w:r>
        <w:r w:rsidRPr="00730668">
          <w:rPr>
            <w:color w:val="2B579A"/>
            <w:shd w:val="clear" w:color="auto" w:fill="E6E6E6"/>
          </w:rPr>
          <w:fldChar w:fldCharType="separate"/>
        </w:r>
        <w:r w:rsidRPr="00730668">
          <w:t>Figure</w:t>
        </w:r>
        <w:r w:rsidRPr="004D7452">
          <w:t xml:space="preserve"> 6</w:t>
        </w:r>
        <w:r w:rsidRPr="00730668">
          <w:rPr>
            <w:color w:val="2B579A"/>
            <w:shd w:val="clear" w:color="auto" w:fill="E6E6E6"/>
          </w:rPr>
          <w:fldChar w:fldCharType="end"/>
        </w:r>
      </w:hyperlink>
      <w:r w:rsidR="00086472" w:rsidRPr="004D7452">
        <w:t xml:space="preserve"> </w:t>
      </w:r>
      <w:r w:rsidR="00086472" w:rsidRPr="00730668">
        <w:t>presents</w:t>
      </w:r>
      <w:r w:rsidR="00086472" w:rsidRPr="004D7452">
        <w:t xml:space="preserve"> </w:t>
      </w:r>
      <w:r w:rsidR="00086472" w:rsidRPr="00730668">
        <w:t>an</w:t>
      </w:r>
      <w:r w:rsidR="00086472" w:rsidRPr="004D7452">
        <w:t xml:space="preserve"> </w:t>
      </w:r>
      <w:r w:rsidR="00086472" w:rsidRPr="00730668">
        <w:t>example</w:t>
      </w:r>
      <w:r w:rsidR="00086472" w:rsidRPr="004D7452">
        <w:t xml:space="preserve"> </w:t>
      </w:r>
      <w:r w:rsidR="0074431A" w:rsidRPr="00730668">
        <w:rPr>
          <w:b/>
          <w:bCs/>
        </w:rPr>
        <w:t>data</w:t>
      </w:r>
      <w:r w:rsidR="0074431A" w:rsidRPr="004D7452">
        <w:rPr>
          <w:b/>
          <w:bCs/>
        </w:rPr>
        <w:t xml:space="preserve"> </w:t>
      </w:r>
      <w:r w:rsidR="0074431A" w:rsidRPr="00730668">
        <w:rPr>
          <w:b/>
          <w:bCs/>
        </w:rPr>
        <w:t>dictionary</w:t>
      </w:r>
      <w:r w:rsidR="0074431A" w:rsidRPr="004D7452">
        <w:rPr>
          <w:b/>
          <w:bCs/>
        </w:rPr>
        <w:t xml:space="preserve"> </w:t>
      </w:r>
      <w:r w:rsidR="00086472" w:rsidRPr="0074431A">
        <w:t>worksheet</w:t>
      </w:r>
      <w:r w:rsidR="00086472" w:rsidRPr="00730668">
        <w:t>.</w:t>
      </w:r>
      <w:r w:rsidR="00086472" w:rsidRPr="004D7452">
        <w:t xml:space="preserve"> </w:t>
      </w:r>
      <w:r w:rsidR="00086472" w:rsidRPr="00730668">
        <w:t>The</w:t>
      </w:r>
      <w:r w:rsidR="00086472" w:rsidRPr="004D7452">
        <w:t xml:space="preserve"> </w:t>
      </w:r>
      <w:r w:rsidR="00086472" w:rsidRPr="00730668">
        <w:t>data</w:t>
      </w:r>
      <w:r w:rsidR="00086472" w:rsidRPr="004D7452">
        <w:t xml:space="preserve"> </w:t>
      </w:r>
      <w:r w:rsidR="00086472" w:rsidRPr="00730668">
        <w:t>dictionary</w:t>
      </w:r>
      <w:r w:rsidR="00086472" w:rsidRPr="004D7452">
        <w:t xml:space="preserve"> </w:t>
      </w:r>
      <w:r w:rsidR="00086472" w:rsidRPr="00730668">
        <w:t>serves</w:t>
      </w:r>
      <w:r w:rsidR="00086472" w:rsidRPr="004D7452">
        <w:t xml:space="preserve"> </w:t>
      </w:r>
      <w:r w:rsidR="00086472" w:rsidRPr="00730668">
        <w:t>as</w:t>
      </w:r>
      <w:r w:rsidR="00086472" w:rsidRPr="004D7452">
        <w:t xml:space="preserve"> </w:t>
      </w:r>
      <w:r w:rsidR="00086472" w:rsidRPr="00730668">
        <w:t>a</w:t>
      </w:r>
      <w:r w:rsidR="00086472" w:rsidRPr="004D7452">
        <w:t xml:space="preserve"> </w:t>
      </w:r>
      <w:r w:rsidR="00086472" w:rsidRPr="00730668">
        <w:t>guide relating the questions contained in a survey to the Survey Variable Name, Data File Variable Name, Variable Format, Possible Variable Values, and Value Labels.</w:t>
      </w:r>
    </w:p>
    <w:p w14:paraId="10FC7F5C" w14:textId="4686E08C" w:rsidR="00B12F56" w:rsidRDefault="008F2D05" w:rsidP="00ED2311">
      <w:pPr>
        <w:spacing w:after="0"/>
        <w:jc w:val="center"/>
      </w:pPr>
      <w:bookmarkStart w:id="60" w:name="_bookmark29"/>
      <w:bookmarkEnd w:id="60"/>
      <w:r>
        <w:rPr>
          <w:noProof/>
          <w:color w:val="2B579A"/>
          <w:shd w:val="clear" w:color="auto" w:fill="E6E6E6"/>
        </w:rPr>
        <w:drawing>
          <wp:inline distT="0" distB="0" distL="0" distR="0" wp14:anchorId="1CD3F995" wp14:editId="4D8A204A">
            <wp:extent cx="5486400" cy="934302"/>
            <wp:effectExtent l="19050" t="19050" r="19050" b="18415"/>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5486400" cy="934302"/>
                    </a:xfrm>
                    <a:prstGeom prst="rect">
                      <a:avLst/>
                    </a:prstGeom>
                    <a:ln>
                      <a:solidFill>
                        <a:schemeClr val="tx1"/>
                      </a:solidFill>
                    </a:ln>
                  </pic:spPr>
                </pic:pic>
              </a:graphicData>
            </a:graphic>
          </wp:inline>
        </w:drawing>
      </w:r>
    </w:p>
    <w:p w14:paraId="6B021F36" w14:textId="0E8A5919" w:rsidR="0074431A" w:rsidRDefault="0074431A" w:rsidP="0074431A">
      <w:pPr>
        <w:pStyle w:val="FigureCaption"/>
      </w:pPr>
      <w:bookmarkStart w:id="61" w:name="_Ref108777948"/>
      <w:bookmarkStart w:id="62" w:name="_Toc191367355"/>
      <w:r>
        <w:t>Figure</w:t>
      </w:r>
      <w:r>
        <w:rPr>
          <w:spacing w:val="-7"/>
        </w:rPr>
        <w:t xml:space="preserve"> </w:t>
      </w:r>
      <w:fldSimple w:instr=" SEQ Figure \* ARABIC ">
        <w:r w:rsidR="00C12601">
          <w:rPr>
            <w:noProof/>
          </w:rPr>
          <w:t>6</w:t>
        </w:r>
      </w:fldSimple>
      <w:bookmarkEnd w:id="61"/>
      <w:r>
        <w:t>:</w:t>
      </w:r>
      <w:r>
        <w:rPr>
          <w:spacing w:val="-6"/>
        </w:rPr>
        <w:t xml:space="preserve"> </w:t>
      </w:r>
      <w:r>
        <w:t>Data</w:t>
      </w:r>
      <w:r>
        <w:rPr>
          <w:spacing w:val="-7"/>
        </w:rPr>
        <w:t xml:space="preserve"> </w:t>
      </w:r>
      <w:r>
        <w:t>Dictionary</w:t>
      </w:r>
      <w:r>
        <w:rPr>
          <w:spacing w:val="-6"/>
        </w:rPr>
        <w:t xml:space="preserve"> </w:t>
      </w:r>
      <w:r>
        <w:rPr>
          <w:spacing w:val="-2"/>
        </w:rPr>
        <w:t>Worksheet in Survey Data File</w:t>
      </w:r>
      <w:bookmarkEnd w:id="62"/>
    </w:p>
    <w:p w14:paraId="6380DFB2" w14:textId="77777777" w:rsidR="0074431A" w:rsidRDefault="0074431A">
      <w:pPr>
        <w:widowControl w:val="0"/>
        <w:autoSpaceDE w:val="0"/>
        <w:autoSpaceDN w:val="0"/>
        <w:spacing w:after="0" w:line="240" w:lineRule="auto"/>
        <w:rPr>
          <w:b/>
          <w:bCs/>
          <w:iCs/>
          <w:sz w:val="32"/>
          <w:szCs w:val="32"/>
          <w:lang w:val="x-none" w:eastAsia="x-none"/>
        </w:rPr>
      </w:pPr>
      <w:bookmarkStart w:id="63" w:name="Variable_Summary_Statistics"/>
      <w:bookmarkEnd w:id="63"/>
      <w:r>
        <w:br w:type="page"/>
      </w:r>
    </w:p>
    <w:p w14:paraId="71281811" w14:textId="12690F69" w:rsidR="00B12F56" w:rsidRPr="00914D60" w:rsidRDefault="00086472" w:rsidP="00485FCD">
      <w:pPr>
        <w:pStyle w:val="Heading2"/>
      </w:pPr>
      <w:bookmarkStart w:id="64" w:name="_Toc191367346"/>
      <w:r w:rsidRPr="00914D60">
        <w:lastRenderedPageBreak/>
        <w:t>Variable Summary Statistics</w:t>
      </w:r>
      <w:bookmarkEnd w:id="64"/>
    </w:p>
    <w:p w14:paraId="17579F06" w14:textId="618844C4" w:rsidR="00B12F56" w:rsidRDefault="00FF3817" w:rsidP="00485FCD">
      <w:hyperlink w:anchor="_bookmark32" w:history="1">
        <w:r>
          <w:rPr>
            <w:color w:val="2B579A"/>
            <w:shd w:val="clear" w:color="auto" w:fill="E6E6E6"/>
          </w:rPr>
          <w:fldChar w:fldCharType="begin"/>
        </w:r>
        <w:r>
          <w:instrText xml:space="preserve"> REF _Ref108777982 \h </w:instrText>
        </w:r>
        <w:r w:rsidR="00914D60">
          <w:instrText xml:space="preserve"> \* MERGEFORMAT </w:instrText>
        </w:r>
        <w:r>
          <w:rPr>
            <w:color w:val="2B579A"/>
            <w:shd w:val="clear" w:color="auto" w:fill="E6E6E6"/>
          </w:rPr>
        </w:r>
        <w:r>
          <w:rPr>
            <w:color w:val="2B579A"/>
            <w:shd w:val="clear" w:color="auto" w:fill="E6E6E6"/>
          </w:rPr>
          <w:fldChar w:fldCharType="separate"/>
        </w:r>
        <w:r>
          <w:t>Figure</w:t>
        </w:r>
        <w:r>
          <w:rPr>
            <w:spacing w:val="-9"/>
          </w:rPr>
          <w:t xml:space="preserve"> </w:t>
        </w:r>
        <w:r>
          <w:rPr>
            <w:noProof/>
          </w:rPr>
          <w:t>7</w:t>
        </w:r>
        <w:r>
          <w:rPr>
            <w:color w:val="2B579A"/>
            <w:shd w:val="clear" w:color="auto" w:fill="E6E6E6"/>
          </w:rPr>
          <w:fldChar w:fldCharType="end"/>
        </w:r>
      </w:hyperlink>
      <w:r w:rsidR="00086472">
        <w:rPr>
          <w:spacing w:val="-6"/>
        </w:rPr>
        <w:t xml:space="preserve"> </w:t>
      </w:r>
      <w:r w:rsidR="00086472">
        <w:t>includes</w:t>
      </w:r>
      <w:r w:rsidR="00086472">
        <w:rPr>
          <w:spacing w:val="-5"/>
        </w:rPr>
        <w:t xml:space="preserve"> </w:t>
      </w:r>
      <w:r w:rsidR="00086472">
        <w:t>an</w:t>
      </w:r>
      <w:r w:rsidR="00086472">
        <w:rPr>
          <w:spacing w:val="-6"/>
        </w:rPr>
        <w:t xml:space="preserve"> </w:t>
      </w:r>
      <w:r w:rsidR="00086472">
        <w:t>example</w:t>
      </w:r>
      <w:r w:rsidR="00086472">
        <w:rPr>
          <w:spacing w:val="-4"/>
        </w:rPr>
        <w:t xml:space="preserve"> </w:t>
      </w:r>
      <w:r w:rsidR="00086472">
        <w:t>of</w:t>
      </w:r>
      <w:r w:rsidR="00086472">
        <w:rPr>
          <w:spacing w:val="-4"/>
        </w:rPr>
        <w:t xml:space="preserve"> </w:t>
      </w:r>
      <w:r w:rsidR="00086472">
        <w:t>the</w:t>
      </w:r>
      <w:r w:rsidR="00086472">
        <w:rPr>
          <w:spacing w:val="-3"/>
        </w:rPr>
        <w:t xml:space="preserve"> </w:t>
      </w:r>
      <w:r w:rsidR="00086472">
        <w:rPr>
          <w:b/>
        </w:rPr>
        <w:t>Variable</w:t>
      </w:r>
      <w:r w:rsidR="00086472">
        <w:rPr>
          <w:b/>
          <w:spacing w:val="-6"/>
        </w:rPr>
        <w:t xml:space="preserve"> </w:t>
      </w:r>
      <w:r w:rsidR="00086472">
        <w:rPr>
          <w:b/>
        </w:rPr>
        <w:t>Summary</w:t>
      </w:r>
      <w:r w:rsidR="00086472">
        <w:rPr>
          <w:b/>
          <w:spacing w:val="-6"/>
        </w:rPr>
        <w:t xml:space="preserve"> </w:t>
      </w:r>
      <w:r w:rsidR="00086472">
        <w:rPr>
          <w:b/>
        </w:rPr>
        <w:t>Statistics</w:t>
      </w:r>
      <w:r w:rsidR="00086472">
        <w:rPr>
          <w:b/>
          <w:spacing w:val="-4"/>
        </w:rPr>
        <w:t xml:space="preserve"> </w:t>
      </w:r>
      <w:r w:rsidR="00086472">
        <w:rPr>
          <w:b/>
        </w:rPr>
        <w:t>(Var</w:t>
      </w:r>
      <w:r w:rsidR="00086472">
        <w:rPr>
          <w:b/>
          <w:spacing w:val="-4"/>
        </w:rPr>
        <w:t xml:space="preserve"> </w:t>
      </w:r>
      <w:r w:rsidR="00086472">
        <w:rPr>
          <w:b/>
        </w:rPr>
        <w:t>Summ</w:t>
      </w:r>
      <w:r w:rsidR="00086472">
        <w:rPr>
          <w:b/>
          <w:spacing w:val="-3"/>
        </w:rPr>
        <w:t xml:space="preserve"> </w:t>
      </w:r>
      <w:r w:rsidR="00086472">
        <w:rPr>
          <w:b/>
        </w:rPr>
        <w:t>Stats)</w:t>
      </w:r>
      <w:r w:rsidR="00086472">
        <w:rPr>
          <w:b/>
          <w:spacing w:val="-5"/>
        </w:rPr>
        <w:t xml:space="preserve"> </w:t>
      </w:r>
      <w:r w:rsidR="00086472" w:rsidRPr="00ED2311">
        <w:rPr>
          <w:b/>
          <w:bCs/>
        </w:rPr>
        <w:t>worksheet</w:t>
      </w:r>
      <w:r w:rsidR="0074431A">
        <w:t>.</w:t>
      </w:r>
      <w:r w:rsidR="00086472" w:rsidRPr="002E4775">
        <w:t xml:space="preserve"> </w:t>
      </w:r>
      <w:r w:rsidR="00086472">
        <w:t>This worksheet summarizes several characteristics of each variable in the data file including the question number</w:t>
      </w:r>
      <w:r w:rsidR="00086472">
        <w:rPr>
          <w:spacing w:val="-3"/>
        </w:rPr>
        <w:t xml:space="preserve"> </w:t>
      </w:r>
      <w:r w:rsidR="00086472">
        <w:t>(Q#),</w:t>
      </w:r>
      <w:r w:rsidR="00086472">
        <w:rPr>
          <w:spacing w:val="-4"/>
        </w:rPr>
        <w:t xml:space="preserve"> </w:t>
      </w:r>
      <w:r w:rsidR="00086472">
        <w:t>the</w:t>
      </w:r>
      <w:r w:rsidR="00086472">
        <w:rPr>
          <w:spacing w:val="-4"/>
        </w:rPr>
        <w:t xml:space="preserve"> </w:t>
      </w:r>
      <w:r w:rsidR="00086472">
        <w:t>Data</w:t>
      </w:r>
      <w:r w:rsidR="00086472">
        <w:rPr>
          <w:spacing w:val="-4"/>
        </w:rPr>
        <w:t xml:space="preserve"> </w:t>
      </w:r>
      <w:r w:rsidR="00086472">
        <w:t>File</w:t>
      </w:r>
      <w:r w:rsidR="00086472">
        <w:rPr>
          <w:spacing w:val="-2"/>
        </w:rPr>
        <w:t xml:space="preserve"> </w:t>
      </w:r>
      <w:r w:rsidR="00086472">
        <w:t>Variable</w:t>
      </w:r>
      <w:r w:rsidR="00086472">
        <w:rPr>
          <w:spacing w:val="-4"/>
        </w:rPr>
        <w:t xml:space="preserve"> </w:t>
      </w:r>
      <w:r w:rsidR="00086472">
        <w:t>Name</w:t>
      </w:r>
      <w:r w:rsidR="00086472">
        <w:rPr>
          <w:spacing w:val="-4"/>
        </w:rPr>
        <w:t xml:space="preserve"> </w:t>
      </w:r>
      <w:r w:rsidR="00086472">
        <w:t>(used</w:t>
      </w:r>
      <w:r w:rsidR="00086472">
        <w:rPr>
          <w:spacing w:val="-4"/>
        </w:rPr>
        <w:t xml:space="preserve"> </w:t>
      </w:r>
      <w:r w:rsidR="00086472">
        <w:t>in</w:t>
      </w:r>
      <w:r w:rsidR="00086472">
        <w:rPr>
          <w:spacing w:val="-4"/>
        </w:rPr>
        <w:t xml:space="preserve"> </w:t>
      </w:r>
      <w:r w:rsidR="00086472">
        <w:t>the</w:t>
      </w:r>
      <w:r w:rsidR="00086472">
        <w:rPr>
          <w:spacing w:val="-2"/>
        </w:rPr>
        <w:t xml:space="preserve"> </w:t>
      </w:r>
      <w:r w:rsidR="00086472">
        <w:t>column</w:t>
      </w:r>
      <w:r w:rsidR="00086472">
        <w:rPr>
          <w:spacing w:val="-4"/>
        </w:rPr>
        <w:t xml:space="preserve"> </w:t>
      </w:r>
      <w:r w:rsidR="00086472">
        <w:t>headings</w:t>
      </w:r>
      <w:r w:rsidR="00086472">
        <w:rPr>
          <w:spacing w:val="-3"/>
        </w:rPr>
        <w:t xml:space="preserve"> </w:t>
      </w:r>
      <w:r w:rsidR="00086472">
        <w:t>of</w:t>
      </w:r>
      <w:r w:rsidR="00086472">
        <w:rPr>
          <w:spacing w:val="-2"/>
        </w:rPr>
        <w:t xml:space="preserve"> </w:t>
      </w:r>
      <w:r w:rsidR="00086472">
        <w:t>the</w:t>
      </w:r>
      <w:r w:rsidR="00086472">
        <w:rPr>
          <w:spacing w:val="-4"/>
        </w:rPr>
        <w:t xml:space="preserve"> </w:t>
      </w:r>
      <w:r w:rsidR="0074431A">
        <w:t>d</w:t>
      </w:r>
      <w:r w:rsidR="00086472">
        <w:t>ata worksheet),</w:t>
      </w:r>
      <w:r w:rsidR="00086472">
        <w:rPr>
          <w:spacing w:val="-4"/>
        </w:rPr>
        <w:t xml:space="preserve"> </w:t>
      </w:r>
      <w:r w:rsidR="00086472">
        <w:t>the Survey</w:t>
      </w:r>
      <w:r w:rsidR="00086472">
        <w:rPr>
          <w:spacing w:val="-2"/>
        </w:rPr>
        <w:t xml:space="preserve"> </w:t>
      </w:r>
      <w:r w:rsidR="00086472">
        <w:t>Variable</w:t>
      </w:r>
      <w:r w:rsidR="00086472">
        <w:rPr>
          <w:spacing w:val="-1"/>
        </w:rPr>
        <w:t xml:space="preserve"> </w:t>
      </w:r>
      <w:r w:rsidR="00086472">
        <w:t>Descriptor, the Variable</w:t>
      </w:r>
      <w:r w:rsidR="00086472">
        <w:rPr>
          <w:spacing w:val="-1"/>
        </w:rPr>
        <w:t xml:space="preserve"> </w:t>
      </w:r>
      <w:r w:rsidR="00086472">
        <w:t>Format,</w:t>
      </w:r>
      <w:r w:rsidR="00086472">
        <w:rPr>
          <w:spacing w:val="-1"/>
        </w:rPr>
        <w:t xml:space="preserve"> </w:t>
      </w:r>
      <w:r w:rsidR="00086472">
        <w:t>and</w:t>
      </w:r>
      <w:r w:rsidR="00086472">
        <w:rPr>
          <w:spacing w:val="-1"/>
        </w:rPr>
        <w:t xml:space="preserve"> </w:t>
      </w:r>
      <w:r w:rsidR="00086472">
        <w:t>summary</w:t>
      </w:r>
      <w:r w:rsidR="00086472">
        <w:rPr>
          <w:spacing w:val="-7"/>
        </w:rPr>
        <w:t xml:space="preserve"> </w:t>
      </w:r>
      <w:r w:rsidR="00086472">
        <w:t>statistics for the variable</w:t>
      </w:r>
      <w:r w:rsidR="00086472">
        <w:rPr>
          <w:spacing w:val="-1"/>
        </w:rPr>
        <w:t xml:space="preserve"> </w:t>
      </w:r>
      <w:r w:rsidR="00086472">
        <w:t>based on</w:t>
      </w:r>
      <w:r w:rsidR="00086472">
        <w:rPr>
          <w:spacing w:val="-1"/>
        </w:rPr>
        <w:t xml:space="preserve"> </w:t>
      </w:r>
      <w:r w:rsidR="00086472">
        <w:t>the variable format where:</w:t>
      </w:r>
    </w:p>
    <w:p w14:paraId="177C6F77" w14:textId="43C300D3" w:rsidR="00B12F56" w:rsidRDefault="00086472" w:rsidP="00485FCD">
      <w:pPr>
        <w:pStyle w:val="1stLevelBullet"/>
      </w:pPr>
      <w:r>
        <w:t>Numeric</w:t>
      </w:r>
      <w:r>
        <w:rPr>
          <w:spacing w:val="-3"/>
        </w:rPr>
        <w:t xml:space="preserve"> </w:t>
      </w:r>
      <w:r>
        <w:t>– includes</w:t>
      </w:r>
      <w:r>
        <w:rPr>
          <w:spacing w:val="-3"/>
        </w:rPr>
        <w:t xml:space="preserve"> </w:t>
      </w:r>
      <w:r>
        <w:t>a count</w:t>
      </w:r>
      <w:r>
        <w:rPr>
          <w:spacing w:val="-2"/>
        </w:rPr>
        <w:t xml:space="preserve"> </w:t>
      </w:r>
      <w:r>
        <w:t>of</w:t>
      </w:r>
      <w:r>
        <w:rPr>
          <w:spacing w:val="-2"/>
        </w:rPr>
        <w:t xml:space="preserve"> </w:t>
      </w:r>
      <w:r>
        <w:t>the number</w:t>
      </w:r>
      <w:r>
        <w:rPr>
          <w:spacing w:val="-3"/>
        </w:rPr>
        <w:t xml:space="preserve"> </w:t>
      </w:r>
      <w:r>
        <w:t>of</w:t>
      </w:r>
      <w:r>
        <w:rPr>
          <w:spacing w:val="-2"/>
        </w:rPr>
        <w:t xml:space="preserve"> </w:t>
      </w:r>
      <w:r>
        <w:t>records</w:t>
      </w:r>
      <w:r>
        <w:rPr>
          <w:spacing w:val="-3"/>
        </w:rPr>
        <w:t xml:space="preserve"> </w:t>
      </w:r>
      <w:r>
        <w:t>with</w:t>
      </w:r>
      <w:r>
        <w:rPr>
          <w:spacing w:val="-2"/>
        </w:rPr>
        <w:t xml:space="preserve"> </w:t>
      </w:r>
      <w:r>
        <w:t>non-missing values</w:t>
      </w:r>
      <w:r>
        <w:rPr>
          <w:spacing w:val="-3"/>
        </w:rPr>
        <w:t xml:space="preserve"> </w:t>
      </w:r>
      <w:r>
        <w:t>and</w:t>
      </w:r>
      <w:r>
        <w:rPr>
          <w:spacing w:val="-2"/>
        </w:rPr>
        <w:t xml:space="preserve"> </w:t>
      </w:r>
      <w:r>
        <w:t>the sum of these values</w:t>
      </w:r>
    </w:p>
    <w:p w14:paraId="1BCCEA3F" w14:textId="77777777" w:rsidR="00B12F56" w:rsidRDefault="00086472" w:rsidP="00485FCD">
      <w:pPr>
        <w:pStyle w:val="1stLevelBullet"/>
      </w:pPr>
      <w:r>
        <w:t>Boolean</w:t>
      </w:r>
      <w:r>
        <w:rPr>
          <w:spacing w:val="-6"/>
        </w:rPr>
        <w:t xml:space="preserve"> </w:t>
      </w:r>
      <w:r>
        <w:t>– a</w:t>
      </w:r>
      <w:r>
        <w:rPr>
          <w:spacing w:val="-6"/>
        </w:rPr>
        <w:t xml:space="preserve"> </w:t>
      </w:r>
      <w:r>
        <w:t>count</w:t>
      </w:r>
      <w:r>
        <w:rPr>
          <w:spacing w:val="-6"/>
        </w:rPr>
        <w:t xml:space="preserve"> </w:t>
      </w:r>
      <w:r>
        <w:t>of the</w:t>
      </w:r>
      <w:r>
        <w:rPr>
          <w:spacing w:val="-6"/>
        </w:rPr>
        <w:t xml:space="preserve"> </w:t>
      </w:r>
      <w:r>
        <w:t>responses</w:t>
      </w:r>
      <w:r>
        <w:rPr>
          <w:spacing w:val="-5"/>
        </w:rPr>
        <w:t xml:space="preserve"> </w:t>
      </w:r>
      <w:r>
        <w:t>for</w:t>
      </w:r>
      <w:r>
        <w:rPr>
          <w:spacing w:val="-5"/>
        </w:rPr>
        <w:t xml:space="preserve"> </w:t>
      </w:r>
      <w:r>
        <w:t>each</w:t>
      </w:r>
      <w:r>
        <w:rPr>
          <w:spacing w:val="-6"/>
        </w:rPr>
        <w:t xml:space="preserve"> </w:t>
      </w:r>
      <w:r>
        <w:t>possible</w:t>
      </w:r>
      <w:r>
        <w:rPr>
          <w:spacing w:val="-6"/>
        </w:rPr>
        <w:t xml:space="preserve"> </w:t>
      </w:r>
      <w:r>
        <w:t>response</w:t>
      </w:r>
      <w:r>
        <w:rPr>
          <w:spacing w:val="-6"/>
        </w:rPr>
        <w:t xml:space="preserve"> </w:t>
      </w:r>
      <w:r>
        <w:t>(N=No; Y=Yes;</w:t>
      </w:r>
      <w:r>
        <w:rPr>
          <w:spacing w:val="-6"/>
        </w:rPr>
        <w:t xml:space="preserve"> </w:t>
      </w:r>
      <w:r>
        <w:t>F=False;</w:t>
      </w:r>
      <w:r>
        <w:rPr>
          <w:spacing w:val="-6"/>
        </w:rPr>
        <w:t xml:space="preserve"> </w:t>
      </w:r>
      <w:r>
        <w:rPr>
          <w:spacing w:val="-2"/>
        </w:rPr>
        <w:t>T=True)</w:t>
      </w:r>
    </w:p>
    <w:p w14:paraId="1F432757" w14:textId="2B036E87" w:rsidR="00B12F56" w:rsidRPr="00914D60" w:rsidRDefault="00086472" w:rsidP="00485FCD">
      <w:pPr>
        <w:pStyle w:val="1stLevelBullet"/>
      </w:pPr>
      <w:r>
        <w:t>Multiple Choice</w:t>
      </w:r>
      <w:r>
        <w:rPr>
          <w:spacing w:val="-6"/>
        </w:rPr>
        <w:t xml:space="preserve"> </w:t>
      </w:r>
      <w:r>
        <w:t>– a</w:t>
      </w:r>
      <w:r>
        <w:rPr>
          <w:spacing w:val="-6"/>
        </w:rPr>
        <w:t xml:space="preserve"> </w:t>
      </w:r>
      <w:r>
        <w:t>count</w:t>
      </w:r>
      <w:r>
        <w:rPr>
          <w:spacing w:val="-6"/>
        </w:rPr>
        <w:t xml:space="preserve"> </w:t>
      </w:r>
      <w:r>
        <w:t>of the</w:t>
      </w:r>
      <w:r>
        <w:rPr>
          <w:spacing w:val="-6"/>
        </w:rPr>
        <w:t xml:space="preserve"> </w:t>
      </w:r>
      <w:r>
        <w:t>responses</w:t>
      </w:r>
      <w:r>
        <w:rPr>
          <w:spacing w:val="-5"/>
        </w:rPr>
        <w:t xml:space="preserve"> </w:t>
      </w:r>
      <w:r>
        <w:t>for</w:t>
      </w:r>
      <w:r>
        <w:rPr>
          <w:spacing w:val="-5"/>
        </w:rPr>
        <w:t xml:space="preserve"> </w:t>
      </w:r>
      <w:r>
        <w:t>each possible</w:t>
      </w:r>
      <w:r>
        <w:rPr>
          <w:spacing w:val="-5"/>
        </w:rPr>
        <w:t xml:space="preserve"> </w:t>
      </w:r>
      <w:r>
        <w:t>response in</w:t>
      </w:r>
      <w:r>
        <w:rPr>
          <w:spacing w:val="-6"/>
        </w:rPr>
        <w:t xml:space="preserve"> </w:t>
      </w:r>
      <w:r>
        <w:t>the</w:t>
      </w:r>
      <w:r>
        <w:rPr>
          <w:spacing w:val="-6"/>
        </w:rPr>
        <w:t xml:space="preserve"> </w:t>
      </w:r>
      <w:r>
        <w:rPr>
          <w:spacing w:val="-2"/>
        </w:rPr>
        <w:t>survey</w:t>
      </w:r>
    </w:p>
    <w:p w14:paraId="0DFCB635" w14:textId="1020063E" w:rsidR="00B12F56" w:rsidRDefault="00086472" w:rsidP="00ED2311">
      <w:pPr>
        <w:pStyle w:val="BodyText"/>
        <w:spacing w:after="0"/>
        <w:jc w:val="center"/>
        <w:rPr>
          <w:sz w:val="24"/>
        </w:rPr>
      </w:pPr>
      <w:r>
        <w:rPr>
          <w:noProof/>
          <w:color w:val="2B579A"/>
          <w:shd w:val="clear" w:color="auto" w:fill="E6E6E6"/>
        </w:rPr>
        <w:drawing>
          <wp:inline distT="0" distB="0" distL="0" distR="0" wp14:anchorId="024F36F9" wp14:editId="6B9833AB">
            <wp:extent cx="5486400" cy="1653378"/>
            <wp:effectExtent l="19050" t="19050" r="19050" b="23495"/>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86400" cy="1653378"/>
                    </a:xfrm>
                    <a:prstGeom prst="rect">
                      <a:avLst/>
                    </a:prstGeom>
                    <a:ln>
                      <a:solidFill>
                        <a:schemeClr val="tx1"/>
                      </a:solidFill>
                    </a:ln>
                  </pic:spPr>
                </pic:pic>
              </a:graphicData>
            </a:graphic>
          </wp:inline>
        </w:drawing>
      </w:r>
    </w:p>
    <w:p w14:paraId="3F063C26" w14:textId="40F6C569" w:rsidR="0074431A" w:rsidRDefault="0074431A" w:rsidP="00ED2311">
      <w:pPr>
        <w:pStyle w:val="FigureCaption"/>
      </w:pPr>
      <w:bookmarkStart w:id="65" w:name="_Ref108777982"/>
      <w:bookmarkStart w:id="66" w:name="_Toc191367356"/>
      <w:r>
        <w:t>Figure</w:t>
      </w:r>
      <w:r>
        <w:rPr>
          <w:spacing w:val="-9"/>
        </w:rPr>
        <w:t xml:space="preserve"> </w:t>
      </w:r>
      <w:fldSimple w:instr=" SEQ Figure \* ARABIC ">
        <w:r w:rsidR="00C12601">
          <w:rPr>
            <w:noProof/>
          </w:rPr>
          <w:t>7</w:t>
        </w:r>
      </w:fldSimple>
      <w:bookmarkEnd w:id="65"/>
      <w:r>
        <w:t>:</w:t>
      </w:r>
      <w:r>
        <w:rPr>
          <w:spacing w:val="-9"/>
        </w:rPr>
        <w:t xml:space="preserve"> </w:t>
      </w:r>
      <w:r>
        <w:t>Variable</w:t>
      </w:r>
      <w:r>
        <w:rPr>
          <w:spacing w:val="-7"/>
        </w:rPr>
        <w:t xml:space="preserve"> </w:t>
      </w:r>
      <w:r>
        <w:t>Summary</w:t>
      </w:r>
      <w:r>
        <w:rPr>
          <w:spacing w:val="-6"/>
        </w:rPr>
        <w:t xml:space="preserve"> </w:t>
      </w:r>
      <w:r>
        <w:t>Statistics</w:t>
      </w:r>
      <w:r>
        <w:rPr>
          <w:spacing w:val="-7"/>
        </w:rPr>
        <w:t xml:space="preserve"> </w:t>
      </w:r>
      <w:r>
        <w:rPr>
          <w:spacing w:val="-2"/>
        </w:rPr>
        <w:t>Worksheet</w:t>
      </w:r>
      <w:r>
        <w:t xml:space="preserve"> in Survey Data File</w:t>
      </w:r>
      <w:bookmarkEnd w:id="66"/>
    </w:p>
    <w:p w14:paraId="0E5D32C1" w14:textId="77777777" w:rsidR="00914D60" w:rsidRDefault="00914D60" w:rsidP="00ED2311">
      <w:pPr>
        <w:pStyle w:val="BodyText"/>
        <w:rPr>
          <w:sz w:val="24"/>
        </w:rPr>
      </w:pPr>
    </w:p>
    <w:p w14:paraId="0449ABE9" w14:textId="77777777" w:rsidR="00582916" w:rsidRDefault="00582916" w:rsidP="00485FCD">
      <w:bookmarkStart w:id="67" w:name="_bookmark32"/>
      <w:bookmarkEnd w:id="67"/>
    </w:p>
    <w:p w14:paraId="2CC989C7" w14:textId="77777777" w:rsidR="00582916" w:rsidRPr="00582916" w:rsidRDefault="00582916" w:rsidP="00485FCD"/>
    <w:p w14:paraId="07CB23A3" w14:textId="77777777" w:rsidR="00B12F56" w:rsidRDefault="00B12F56" w:rsidP="00485FCD">
      <w:pPr>
        <w:sectPr w:rsidR="00B12F56" w:rsidSect="008347C6">
          <w:pgSz w:w="12240" w:h="15840"/>
          <w:pgMar w:top="1440" w:right="1440" w:bottom="1440" w:left="1440" w:header="720" w:footer="1152" w:gutter="0"/>
          <w:cols w:space="720"/>
          <w:docGrid w:linePitch="272"/>
        </w:sectPr>
      </w:pPr>
    </w:p>
    <w:p w14:paraId="1722CCFB" w14:textId="0C7FB0A6" w:rsidR="00B12F56" w:rsidRDefault="00086472" w:rsidP="00485FCD">
      <w:pPr>
        <w:pStyle w:val="Heading1"/>
        <w:widowControl/>
      </w:pPr>
      <w:bookmarkStart w:id="68" w:name="Chapter_6._Use_Cases"/>
      <w:bookmarkStart w:id="69" w:name="_Toc191367347"/>
      <w:bookmarkEnd w:id="68"/>
      <w:r>
        <w:lastRenderedPageBreak/>
        <w:t>Use</w:t>
      </w:r>
      <w:r>
        <w:rPr>
          <w:spacing w:val="-32"/>
        </w:rPr>
        <w:t xml:space="preserve"> </w:t>
      </w:r>
      <w:r>
        <w:t>Cases</w:t>
      </w:r>
      <w:bookmarkEnd w:id="69"/>
    </w:p>
    <w:p w14:paraId="02276D7C" w14:textId="3F758D92" w:rsidR="00B12F56" w:rsidRPr="00730668" w:rsidRDefault="00086472" w:rsidP="002E4775">
      <w:r w:rsidRPr="00730668">
        <w:t>This</w:t>
      </w:r>
      <w:r w:rsidRPr="002E4775">
        <w:t xml:space="preserve"> </w:t>
      </w:r>
      <w:r w:rsidRPr="00730668">
        <w:t>chapter</w:t>
      </w:r>
      <w:r w:rsidRPr="002E4775">
        <w:t xml:space="preserve"> </w:t>
      </w:r>
      <w:r w:rsidRPr="00730668">
        <w:t>presents</w:t>
      </w:r>
      <w:r w:rsidRPr="002E4775">
        <w:t xml:space="preserve"> </w:t>
      </w:r>
      <w:r w:rsidRPr="00730668">
        <w:t>two</w:t>
      </w:r>
      <w:r w:rsidRPr="002E4775">
        <w:t xml:space="preserve"> </w:t>
      </w:r>
      <w:r w:rsidRPr="00730668">
        <w:t>use</w:t>
      </w:r>
      <w:r w:rsidRPr="002E4775">
        <w:t xml:space="preserve"> </w:t>
      </w:r>
      <w:r w:rsidRPr="00730668">
        <w:t>cases</w:t>
      </w:r>
      <w:r w:rsidRPr="002E4775">
        <w:t xml:space="preserve"> </w:t>
      </w:r>
      <w:r w:rsidRPr="00730668">
        <w:t>as</w:t>
      </w:r>
      <w:r w:rsidRPr="002E4775">
        <w:t xml:space="preserve"> </w:t>
      </w:r>
      <w:r w:rsidRPr="00730668">
        <w:t>examples</w:t>
      </w:r>
      <w:r w:rsidRPr="002E4775">
        <w:t xml:space="preserve"> </w:t>
      </w:r>
      <w:r w:rsidRPr="00730668">
        <w:t>for</w:t>
      </w:r>
      <w:r w:rsidRPr="002E4775">
        <w:t xml:space="preserve"> </w:t>
      </w:r>
      <w:r w:rsidRPr="00730668">
        <w:t>how</w:t>
      </w:r>
      <w:r w:rsidRPr="002E4775">
        <w:t xml:space="preserve"> </w:t>
      </w:r>
      <w:r w:rsidRPr="00730668">
        <w:t>a</w:t>
      </w:r>
      <w:r w:rsidRPr="002E4775">
        <w:t xml:space="preserve"> </w:t>
      </w:r>
      <w:r w:rsidRPr="00730668">
        <w:t>user</w:t>
      </w:r>
      <w:r w:rsidRPr="002E4775">
        <w:t xml:space="preserve"> </w:t>
      </w:r>
      <w:r w:rsidRPr="00730668">
        <w:t>might</w:t>
      </w:r>
      <w:r w:rsidRPr="002E4775">
        <w:t xml:space="preserve"> </w:t>
      </w:r>
      <w:r w:rsidR="00DD3D19" w:rsidRPr="002E4775">
        <w:t xml:space="preserve">use the </w:t>
      </w:r>
      <w:r w:rsidR="0074431A">
        <w:t>c</w:t>
      </w:r>
      <w:r w:rsidR="00DD3D19" w:rsidRPr="002E4775">
        <w:t xml:space="preserve">ommon </w:t>
      </w:r>
      <w:r w:rsidR="0074431A">
        <w:t>q</w:t>
      </w:r>
      <w:r w:rsidR="00DD3D19" w:rsidRPr="002E4775">
        <w:t xml:space="preserve">uestions </w:t>
      </w:r>
      <w:r w:rsidR="0074431A">
        <w:t>f</w:t>
      </w:r>
      <w:r w:rsidR="00DD3D19" w:rsidRPr="002E4775">
        <w:t xml:space="preserve">ile to </w:t>
      </w:r>
      <w:r w:rsidRPr="00730668">
        <w:t>conduct</w:t>
      </w:r>
      <w:r w:rsidRPr="002E4775">
        <w:t xml:space="preserve"> </w:t>
      </w:r>
      <w:r w:rsidRPr="00730668">
        <w:t>different</w:t>
      </w:r>
      <w:r w:rsidRPr="002E4775">
        <w:t xml:space="preserve"> </w:t>
      </w:r>
      <w:r w:rsidRPr="00730668">
        <w:t>searches</w:t>
      </w:r>
      <w:r w:rsidR="00DD3D19" w:rsidRPr="00730668">
        <w:t xml:space="preserve"> of </w:t>
      </w:r>
      <w:r w:rsidR="00182A26">
        <w:t xml:space="preserve">past </w:t>
      </w:r>
      <w:r w:rsidR="006B32B7" w:rsidRPr="00730668">
        <w:t xml:space="preserve">ITS </w:t>
      </w:r>
      <w:r w:rsidR="00DD3D19" w:rsidRPr="00730668">
        <w:t>Deployment Tracking Survey</w:t>
      </w:r>
      <w:r w:rsidR="00182A26">
        <w:t>s</w:t>
      </w:r>
      <w:r w:rsidR="00DD3D19" w:rsidRPr="00730668">
        <w:t xml:space="preserve"> (1999</w:t>
      </w:r>
      <w:r w:rsidR="0074431A">
        <w:t xml:space="preserve"> – </w:t>
      </w:r>
      <w:r w:rsidR="00DD3D19" w:rsidRPr="00730668">
        <w:t>2020)</w:t>
      </w:r>
      <w:r w:rsidRPr="00730668">
        <w:t>.</w:t>
      </w:r>
    </w:p>
    <w:p w14:paraId="3B564F70" w14:textId="1BC4F335" w:rsidR="00B12F56" w:rsidRPr="00914D60" w:rsidRDefault="00086472" w:rsidP="00485FCD">
      <w:pPr>
        <w:pStyle w:val="Heading2"/>
      </w:pPr>
      <w:bookmarkStart w:id="70" w:name="Use_Case_1:_Extracting_Data_for_a_Trend_"/>
      <w:bookmarkStart w:id="71" w:name="_Toc191367348"/>
      <w:bookmarkEnd w:id="70"/>
      <w:r w:rsidRPr="00914D60">
        <w:t xml:space="preserve">Use Case 1: Extracting Data </w:t>
      </w:r>
      <w:r w:rsidR="006B32B7" w:rsidRPr="00914D60">
        <w:t xml:space="preserve">from </w:t>
      </w:r>
      <w:r w:rsidR="00182A26">
        <w:t>Past ITS Deployment Tracking Surveys</w:t>
      </w:r>
      <w:r w:rsidR="006B32B7" w:rsidRPr="00914D60">
        <w:t xml:space="preserve"> (1999</w:t>
      </w:r>
      <w:r w:rsidR="0074431A">
        <w:t xml:space="preserve"> – </w:t>
      </w:r>
      <w:r w:rsidR="006B32B7" w:rsidRPr="00914D60">
        <w:t xml:space="preserve">2020) </w:t>
      </w:r>
      <w:r w:rsidRPr="00914D60">
        <w:t>for a Trend</w:t>
      </w:r>
      <w:bookmarkEnd w:id="71"/>
      <w:r w:rsidRPr="00914D60">
        <w:t xml:space="preserve"> </w:t>
      </w:r>
    </w:p>
    <w:p w14:paraId="028AE26F" w14:textId="7207F8CD" w:rsidR="00B12F56" w:rsidRDefault="00086472" w:rsidP="002E4775">
      <w:r>
        <w:t>The</w:t>
      </w:r>
      <w:r>
        <w:rPr>
          <w:spacing w:val="-3"/>
        </w:rPr>
        <w:t xml:space="preserve"> </w:t>
      </w:r>
      <w:r>
        <w:t>following</w:t>
      </w:r>
      <w:r>
        <w:rPr>
          <w:spacing w:val="-3"/>
        </w:rPr>
        <w:t xml:space="preserve"> </w:t>
      </w:r>
      <w:r>
        <w:t>steps</w:t>
      </w:r>
      <w:r>
        <w:rPr>
          <w:spacing w:val="-2"/>
        </w:rPr>
        <w:t xml:space="preserve"> </w:t>
      </w:r>
      <w:r>
        <w:t>may</w:t>
      </w:r>
      <w:r>
        <w:rPr>
          <w:spacing w:val="-9"/>
        </w:rPr>
        <w:t xml:space="preserve"> </w:t>
      </w:r>
      <w:r>
        <w:t>be</w:t>
      </w:r>
      <w:r>
        <w:rPr>
          <w:spacing w:val="-1"/>
        </w:rPr>
        <w:t xml:space="preserve"> </w:t>
      </w:r>
      <w:r>
        <w:t>used</w:t>
      </w:r>
      <w:r>
        <w:rPr>
          <w:spacing w:val="-3"/>
        </w:rPr>
        <w:t xml:space="preserve"> </w:t>
      </w:r>
      <w:r>
        <w:t>to</w:t>
      </w:r>
      <w:r>
        <w:rPr>
          <w:spacing w:val="-3"/>
        </w:rPr>
        <w:t xml:space="preserve"> </w:t>
      </w:r>
      <w:r>
        <w:t>examine</w:t>
      </w:r>
      <w:r>
        <w:rPr>
          <w:spacing w:val="-3"/>
        </w:rPr>
        <w:t xml:space="preserve"> </w:t>
      </w:r>
      <w:r>
        <w:t>a</w:t>
      </w:r>
      <w:r>
        <w:rPr>
          <w:spacing w:val="-1"/>
        </w:rPr>
        <w:t xml:space="preserve"> </w:t>
      </w:r>
      <w:r>
        <w:t>deployment</w:t>
      </w:r>
      <w:r>
        <w:rPr>
          <w:spacing w:val="-3"/>
        </w:rPr>
        <w:t xml:space="preserve"> </w:t>
      </w:r>
      <w:r>
        <w:t>trend</w:t>
      </w:r>
      <w:r>
        <w:rPr>
          <w:spacing w:val="-3"/>
        </w:rPr>
        <w:t xml:space="preserve"> </w:t>
      </w:r>
      <w:r>
        <w:t>for</w:t>
      </w:r>
      <w:r>
        <w:rPr>
          <w:spacing w:val="-2"/>
        </w:rPr>
        <w:t xml:space="preserve"> </w:t>
      </w:r>
      <w:r>
        <w:t>a</w:t>
      </w:r>
      <w:r>
        <w:rPr>
          <w:spacing w:val="-3"/>
        </w:rPr>
        <w:t xml:space="preserve"> </w:t>
      </w:r>
      <w:r>
        <w:t>particular technology</w:t>
      </w:r>
      <w:r>
        <w:rPr>
          <w:spacing w:val="-6"/>
        </w:rPr>
        <w:t xml:space="preserve"> </w:t>
      </w:r>
      <w:r>
        <w:t>(or</w:t>
      </w:r>
      <w:r>
        <w:rPr>
          <w:spacing w:val="-2"/>
        </w:rPr>
        <w:t xml:space="preserve"> </w:t>
      </w:r>
      <w:r>
        <w:t xml:space="preserve">other question) from </w:t>
      </w:r>
      <w:r w:rsidR="00827B1B">
        <w:t>past</w:t>
      </w:r>
      <w:r w:rsidR="00DD3D19">
        <w:t xml:space="preserve"> </w:t>
      </w:r>
      <w:r>
        <w:t xml:space="preserve">ITS </w:t>
      </w:r>
      <w:r w:rsidR="00DD3D19">
        <w:t>Deployment Tracking Survey</w:t>
      </w:r>
      <w:r w:rsidR="00827B1B">
        <w:t>s (1999-2020)</w:t>
      </w:r>
      <w:r>
        <w:t>:</w:t>
      </w:r>
    </w:p>
    <w:p w14:paraId="75EF364A" w14:textId="4767BFC3" w:rsidR="00B12F56" w:rsidRPr="002E4775" w:rsidRDefault="00086472" w:rsidP="00485FCD">
      <w:pPr>
        <w:pStyle w:val="1stLevelBullet"/>
        <w:numPr>
          <w:ilvl w:val="0"/>
          <w:numId w:val="52"/>
        </w:numPr>
      </w:pPr>
      <w:r w:rsidRPr="0074431A">
        <w:t>Open</w:t>
      </w:r>
      <w:r w:rsidRPr="0074431A">
        <w:rPr>
          <w:spacing w:val="-3"/>
        </w:rPr>
        <w:t xml:space="preserve"> </w:t>
      </w:r>
      <w:r w:rsidRPr="0074431A">
        <w:t>the relevant</w:t>
      </w:r>
      <w:r w:rsidRPr="0074431A">
        <w:rPr>
          <w:spacing w:val="-3"/>
        </w:rPr>
        <w:t xml:space="preserve"> </w:t>
      </w:r>
      <w:r w:rsidR="0074431A" w:rsidRPr="002E4775">
        <w:t>common questions</w:t>
      </w:r>
      <w:r w:rsidR="0074431A" w:rsidRPr="002E4775">
        <w:rPr>
          <w:spacing w:val="-3"/>
        </w:rPr>
        <w:t xml:space="preserve"> </w:t>
      </w:r>
      <w:r w:rsidR="0074431A" w:rsidRPr="002E4775">
        <w:t>file</w:t>
      </w:r>
      <w:r w:rsidRPr="002E4775">
        <w:rPr>
          <w:spacing w:val="-1"/>
        </w:rPr>
        <w:t xml:space="preserve"> </w:t>
      </w:r>
      <w:r w:rsidRPr="0074431A">
        <w:t>for</w:t>
      </w:r>
      <w:r w:rsidRPr="0074431A">
        <w:rPr>
          <w:spacing w:val="-3"/>
        </w:rPr>
        <w:t xml:space="preserve"> </w:t>
      </w:r>
      <w:r w:rsidRPr="0074431A">
        <w:t>the survey</w:t>
      </w:r>
      <w:r w:rsidRPr="0074431A">
        <w:rPr>
          <w:spacing w:val="-1"/>
        </w:rPr>
        <w:t xml:space="preserve"> </w:t>
      </w:r>
      <w:r w:rsidRPr="0074431A">
        <w:t>you</w:t>
      </w:r>
      <w:r w:rsidRPr="0074431A">
        <w:rPr>
          <w:spacing w:val="-3"/>
        </w:rPr>
        <w:t xml:space="preserve"> </w:t>
      </w:r>
      <w:r w:rsidRPr="0074431A">
        <w:t>are interested</w:t>
      </w:r>
      <w:r w:rsidRPr="0074431A">
        <w:rPr>
          <w:spacing w:val="-3"/>
        </w:rPr>
        <w:t xml:space="preserve"> </w:t>
      </w:r>
      <w:r w:rsidRPr="0074431A">
        <w:t>in</w:t>
      </w:r>
      <w:r w:rsidRPr="0074431A">
        <w:rPr>
          <w:spacing w:val="-3"/>
        </w:rPr>
        <w:t xml:space="preserve"> </w:t>
      </w:r>
      <w:r w:rsidRPr="0074431A">
        <w:t>(e.g.,</w:t>
      </w:r>
      <w:r w:rsidRPr="0074431A">
        <w:rPr>
          <w:spacing w:val="-3"/>
        </w:rPr>
        <w:t xml:space="preserve"> </w:t>
      </w:r>
      <w:r w:rsidR="003872DB">
        <w:t>F</w:t>
      </w:r>
      <w:r w:rsidRPr="0074431A">
        <w:t>reeway</w:t>
      </w:r>
      <w:r w:rsidR="003872DB">
        <w:t xml:space="preserve"> Management</w:t>
      </w:r>
      <w:r w:rsidRPr="0074431A">
        <w:t>,</w:t>
      </w:r>
      <w:r w:rsidRPr="0074431A">
        <w:rPr>
          <w:spacing w:val="-3"/>
        </w:rPr>
        <w:t xml:space="preserve"> </w:t>
      </w:r>
      <w:r w:rsidR="003872DB">
        <w:rPr>
          <w:spacing w:val="-3"/>
        </w:rPr>
        <w:t>A</w:t>
      </w:r>
      <w:r w:rsidRPr="0074431A">
        <w:t>rterial</w:t>
      </w:r>
      <w:r w:rsidR="003872DB">
        <w:t xml:space="preserve"> Management</w:t>
      </w:r>
      <w:r w:rsidRPr="0074431A">
        <w:t xml:space="preserve">, </w:t>
      </w:r>
      <w:r w:rsidR="003872DB">
        <w:t>T</w:t>
      </w:r>
      <w:r w:rsidRPr="0074431A">
        <w:t>ransit</w:t>
      </w:r>
      <w:r w:rsidR="003872DB">
        <w:t xml:space="preserve"> Management</w:t>
      </w:r>
      <w:r w:rsidRPr="0074431A">
        <w:t xml:space="preserve">) to the </w:t>
      </w:r>
      <w:r w:rsidR="0074431A" w:rsidRPr="002E4775">
        <w:t>i</w:t>
      </w:r>
      <w:r w:rsidRPr="002E4775">
        <w:t>ndex worksheet.</w:t>
      </w:r>
    </w:p>
    <w:p w14:paraId="7502B109" w14:textId="15DFC682" w:rsidR="00B12F56" w:rsidRPr="002E4775" w:rsidRDefault="00086472" w:rsidP="00485FCD">
      <w:pPr>
        <w:pStyle w:val="1stLevelBullet"/>
        <w:numPr>
          <w:ilvl w:val="0"/>
          <w:numId w:val="52"/>
        </w:numPr>
      </w:pPr>
      <w:r w:rsidRPr="0074431A">
        <w:t>Locate the topic</w:t>
      </w:r>
      <w:r w:rsidRPr="0074431A">
        <w:rPr>
          <w:spacing w:val="-3"/>
        </w:rPr>
        <w:t xml:space="preserve"> </w:t>
      </w:r>
      <w:r w:rsidRPr="0074431A">
        <w:t>of interest</w:t>
      </w:r>
      <w:r w:rsidRPr="0074431A">
        <w:rPr>
          <w:spacing w:val="-3"/>
        </w:rPr>
        <w:t xml:space="preserve"> </w:t>
      </w:r>
      <w:r w:rsidRPr="0074431A">
        <w:t>in</w:t>
      </w:r>
      <w:r w:rsidRPr="0074431A">
        <w:rPr>
          <w:spacing w:val="-2"/>
        </w:rPr>
        <w:t xml:space="preserve"> </w:t>
      </w:r>
      <w:r w:rsidRPr="0074431A">
        <w:t>the ITS</w:t>
      </w:r>
      <w:r w:rsidRPr="0074431A">
        <w:rPr>
          <w:spacing w:val="-3"/>
        </w:rPr>
        <w:t xml:space="preserve"> </w:t>
      </w:r>
      <w:r w:rsidR="00DD3D19" w:rsidRPr="0074431A">
        <w:t>Deployment Tracking Survey</w:t>
      </w:r>
      <w:r w:rsidRPr="0074431A">
        <w:rPr>
          <w:spacing w:val="-2"/>
        </w:rPr>
        <w:t xml:space="preserve"> </w:t>
      </w:r>
      <w:r w:rsidRPr="0074431A">
        <w:t>by</w:t>
      </w:r>
      <w:r w:rsidRPr="0074431A">
        <w:rPr>
          <w:spacing w:val="-2"/>
        </w:rPr>
        <w:t xml:space="preserve"> </w:t>
      </w:r>
      <w:r w:rsidRPr="0074431A">
        <w:t>examining</w:t>
      </w:r>
      <w:r w:rsidRPr="0074431A">
        <w:rPr>
          <w:spacing w:val="-3"/>
        </w:rPr>
        <w:t xml:space="preserve"> </w:t>
      </w:r>
      <w:r w:rsidRPr="0074431A">
        <w:t xml:space="preserve">the </w:t>
      </w:r>
      <w:r w:rsidR="0074431A" w:rsidRPr="0074431A">
        <w:t>topic</w:t>
      </w:r>
      <w:r w:rsidR="0074431A" w:rsidRPr="0074431A">
        <w:rPr>
          <w:spacing w:val="-3"/>
        </w:rPr>
        <w:t xml:space="preserve"> </w:t>
      </w:r>
      <w:r w:rsidR="0074431A" w:rsidRPr="0074431A">
        <w:t>and</w:t>
      </w:r>
      <w:r w:rsidR="0074431A" w:rsidRPr="0074431A">
        <w:rPr>
          <w:spacing w:val="-2"/>
        </w:rPr>
        <w:t xml:space="preserve"> </w:t>
      </w:r>
      <w:r w:rsidR="0074431A" w:rsidRPr="0074431A">
        <w:t>sub-topic information contained in the index worksheet</w:t>
      </w:r>
      <w:r w:rsidR="0074431A">
        <w:t>.</w:t>
      </w:r>
    </w:p>
    <w:p w14:paraId="034EA5BA" w14:textId="590B715F" w:rsidR="00B12F56" w:rsidRPr="002E4775" w:rsidRDefault="00086472" w:rsidP="00485FCD">
      <w:pPr>
        <w:pStyle w:val="1stLevelBullet"/>
        <w:numPr>
          <w:ilvl w:val="0"/>
          <w:numId w:val="52"/>
        </w:numPr>
      </w:pPr>
      <w:r w:rsidRPr="0074431A">
        <w:t>If</w:t>
      </w:r>
      <w:r w:rsidRPr="0074431A">
        <w:rPr>
          <w:spacing w:val="-3"/>
        </w:rPr>
        <w:t xml:space="preserve"> </w:t>
      </w:r>
      <w:r w:rsidRPr="0074431A">
        <w:t>the</w:t>
      </w:r>
      <w:r w:rsidRPr="0074431A">
        <w:rPr>
          <w:spacing w:val="-3"/>
        </w:rPr>
        <w:t xml:space="preserve"> </w:t>
      </w:r>
      <w:r w:rsidRPr="0074431A">
        <w:t>topic</w:t>
      </w:r>
      <w:r w:rsidRPr="0074431A">
        <w:rPr>
          <w:spacing w:val="-2"/>
        </w:rPr>
        <w:t xml:space="preserve"> </w:t>
      </w:r>
      <w:r w:rsidRPr="0074431A">
        <w:t>is</w:t>
      </w:r>
      <w:r w:rsidRPr="0074431A">
        <w:rPr>
          <w:spacing w:val="-3"/>
        </w:rPr>
        <w:t xml:space="preserve"> </w:t>
      </w:r>
      <w:r w:rsidRPr="0074431A">
        <w:t>contained</w:t>
      </w:r>
      <w:r w:rsidRPr="0074431A">
        <w:rPr>
          <w:spacing w:val="-1"/>
        </w:rPr>
        <w:t xml:space="preserve"> </w:t>
      </w:r>
      <w:r w:rsidRPr="0074431A">
        <w:t>in</w:t>
      </w:r>
      <w:r w:rsidRPr="0074431A">
        <w:rPr>
          <w:spacing w:val="-2"/>
        </w:rPr>
        <w:t xml:space="preserve"> </w:t>
      </w:r>
      <w:r w:rsidRPr="0074431A">
        <w:t>the</w:t>
      </w:r>
      <w:r w:rsidRPr="0074431A">
        <w:rPr>
          <w:spacing w:val="-3"/>
        </w:rPr>
        <w:t xml:space="preserve"> </w:t>
      </w:r>
      <w:r w:rsidR="00DD3D19" w:rsidRPr="0074431A">
        <w:rPr>
          <w:spacing w:val="-3"/>
        </w:rPr>
        <w:t>ITS Deployment Tracking Survey</w:t>
      </w:r>
      <w:r w:rsidRPr="0074431A">
        <w:t>,</w:t>
      </w:r>
      <w:r w:rsidRPr="0074431A">
        <w:rPr>
          <w:spacing w:val="-1"/>
        </w:rPr>
        <w:t xml:space="preserve"> </w:t>
      </w:r>
      <w:r w:rsidRPr="0074431A">
        <w:t>identify</w:t>
      </w:r>
      <w:r w:rsidRPr="0074431A">
        <w:rPr>
          <w:spacing w:val="-2"/>
        </w:rPr>
        <w:t xml:space="preserve"> </w:t>
      </w:r>
      <w:r w:rsidRPr="0074431A">
        <w:t>the</w:t>
      </w:r>
      <w:r w:rsidRPr="0074431A">
        <w:rPr>
          <w:spacing w:val="-3"/>
        </w:rPr>
        <w:t xml:space="preserve"> </w:t>
      </w:r>
      <w:r w:rsidRPr="0074431A">
        <w:t>questions</w:t>
      </w:r>
      <w:r w:rsidRPr="0074431A">
        <w:rPr>
          <w:spacing w:val="-3"/>
        </w:rPr>
        <w:t xml:space="preserve"> </w:t>
      </w:r>
      <w:r w:rsidRPr="0074431A">
        <w:t>asked</w:t>
      </w:r>
      <w:r w:rsidRPr="0074431A">
        <w:rPr>
          <w:spacing w:val="-1"/>
        </w:rPr>
        <w:t xml:space="preserve"> </w:t>
      </w:r>
      <w:r w:rsidRPr="0074431A">
        <w:t>(by</w:t>
      </w:r>
      <w:r w:rsidRPr="0074431A">
        <w:rPr>
          <w:spacing w:val="-2"/>
        </w:rPr>
        <w:t xml:space="preserve"> </w:t>
      </w:r>
      <w:r w:rsidRPr="0074431A">
        <w:t>year)</w:t>
      </w:r>
      <w:r w:rsidRPr="0074431A">
        <w:rPr>
          <w:spacing w:val="-2"/>
        </w:rPr>
        <w:t xml:space="preserve"> </w:t>
      </w:r>
      <w:r w:rsidRPr="0074431A">
        <w:t>and</w:t>
      </w:r>
      <w:r w:rsidRPr="0074431A">
        <w:rPr>
          <w:spacing w:val="-1"/>
        </w:rPr>
        <w:t xml:space="preserve"> </w:t>
      </w:r>
      <w:r w:rsidRPr="0074431A">
        <w:t>the</w:t>
      </w:r>
      <w:r w:rsidRPr="0074431A">
        <w:rPr>
          <w:spacing w:val="-3"/>
        </w:rPr>
        <w:t xml:space="preserve"> </w:t>
      </w:r>
      <w:r w:rsidRPr="0074431A">
        <w:t>name</w:t>
      </w:r>
      <w:r w:rsidRPr="0074431A">
        <w:rPr>
          <w:spacing w:val="-3"/>
        </w:rPr>
        <w:t xml:space="preserve"> </w:t>
      </w:r>
      <w:r w:rsidRPr="0074431A">
        <w:t>of</w:t>
      </w:r>
      <w:r w:rsidRPr="0074431A">
        <w:rPr>
          <w:spacing w:val="-3"/>
        </w:rPr>
        <w:t xml:space="preserve"> </w:t>
      </w:r>
      <w:r w:rsidRPr="0074431A">
        <w:t>the</w:t>
      </w:r>
      <w:r w:rsidRPr="0074431A">
        <w:rPr>
          <w:spacing w:val="-3"/>
        </w:rPr>
        <w:t xml:space="preserve"> </w:t>
      </w:r>
      <w:r w:rsidRPr="0074431A">
        <w:t>variables</w:t>
      </w:r>
      <w:r w:rsidRPr="0074431A">
        <w:rPr>
          <w:spacing w:val="-3"/>
        </w:rPr>
        <w:t xml:space="preserve"> </w:t>
      </w:r>
      <w:r w:rsidRPr="0074431A">
        <w:t xml:space="preserve">in the associated data file from the </w:t>
      </w:r>
      <w:r w:rsidR="0074431A">
        <w:t>t</w:t>
      </w:r>
      <w:r w:rsidRPr="002E4775">
        <w:t>opic worksheet.</w:t>
      </w:r>
    </w:p>
    <w:p w14:paraId="7B3882FE" w14:textId="77777777" w:rsidR="00B12F56" w:rsidRPr="0074431A" w:rsidRDefault="00086472" w:rsidP="00485FCD">
      <w:pPr>
        <w:pStyle w:val="1stLevelBullet"/>
        <w:numPr>
          <w:ilvl w:val="0"/>
          <w:numId w:val="52"/>
        </w:numPr>
      </w:pPr>
      <w:r w:rsidRPr="0074431A">
        <w:t>Open</w:t>
      </w:r>
      <w:r w:rsidRPr="0074431A">
        <w:rPr>
          <w:spacing w:val="-2"/>
        </w:rPr>
        <w:t xml:space="preserve"> </w:t>
      </w:r>
      <w:r w:rsidRPr="0074431A">
        <w:t>the relevant</w:t>
      </w:r>
      <w:r w:rsidRPr="0074431A">
        <w:rPr>
          <w:spacing w:val="-3"/>
        </w:rPr>
        <w:t xml:space="preserve"> </w:t>
      </w:r>
      <w:r w:rsidRPr="002E4775">
        <w:t>Excel data</w:t>
      </w:r>
      <w:r w:rsidRPr="002E4775">
        <w:rPr>
          <w:spacing w:val="-3"/>
        </w:rPr>
        <w:t xml:space="preserve"> </w:t>
      </w:r>
      <w:r w:rsidRPr="002E4775">
        <w:t xml:space="preserve">file </w:t>
      </w:r>
      <w:r w:rsidRPr="0074431A">
        <w:t>for</w:t>
      </w:r>
      <w:r w:rsidRPr="0074431A">
        <w:rPr>
          <w:spacing w:val="-3"/>
        </w:rPr>
        <w:t xml:space="preserve"> </w:t>
      </w:r>
      <w:r w:rsidRPr="0074431A">
        <w:t>each</w:t>
      </w:r>
      <w:r w:rsidRPr="0074431A">
        <w:rPr>
          <w:spacing w:val="-2"/>
        </w:rPr>
        <w:t xml:space="preserve"> </w:t>
      </w:r>
      <w:r w:rsidRPr="0074431A">
        <w:t>year</w:t>
      </w:r>
      <w:r w:rsidRPr="0074431A">
        <w:rPr>
          <w:spacing w:val="-3"/>
        </w:rPr>
        <w:t xml:space="preserve"> </w:t>
      </w:r>
      <w:r w:rsidRPr="0074431A">
        <w:t>containing</w:t>
      </w:r>
      <w:r w:rsidRPr="0074431A">
        <w:rPr>
          <w:spacing w:val="-3"/>
        </w:rPr>
        <w:t xml:space="preserve"> </w:t>
      </w:r>
      <w:r w:rsidRPr="0074431A">
        <w:t>the identified variable and</w:t>
      </w:r>
      <w:r w:rsidRPr="0074431A">
        <w:rPr>
          <w:spacing w:val="-2"/>
        </w:rPr>
        <w:t xml:space="preserve"> </w:t>
      </w:r>
      <w:r w:rsidRPr="0074431A">
        <w:t>extract</w:t>
      </w:r>
      <w:r w:rsidRPr="0074431A">
        <w:rPr>
          <w:spacing w:val="-3"/>
        </w:rPr>
        <w:t xml:space="preserve"> </w:t>
      </w:r>
      <w:r w:rsidRPr="0074431A">
        <w:t>the data associated with the variable.</w:t>
      </w:r>
    </w:p>
    <w:p w14:paraId="6E048FA7" w14:textId="40938026" w:rsidR="00B12F56" w:rsidRDefault="00086472" w:rsidP="00485FCD">
      <w:r>
        <w:t>The following example demonstrates how</w:t>
      </w:r>
      <w:r>
        <w:rPr>
          <w:spacing w:val="-2"/>
        </w:rPr>
        <w:t xml:space="preserve"> </w:t>
      </w:r>
      <w:r>
        <w:t xml:space="preserve">to locate trend data for a “Ramp Meters” </w:t>
      </w:r>
      <w:r w:rsidRPr="0074431A">
        <w:t>Topic.</w:t>
      </w:r>
      <w:r w:rsidR="0074431A" w:rsidRPr="002E4775">
        <w:t xml:space="preserve"> </w:t>
      </w:r>
      <w:r w:rsidRPr="0074431A">
        <w:t>In this case</w:t>
      </w:r>
      <w:r>
        <w:t>, the</w:t>
      </w:r>
      <w:r>
        <w:rPr>
          <w:spacing w:val="-5"/>
        </w:rPr>
        <w:t xml:space="preserve"> </w:t>
      </w:r>
      <w:r>
        <w:t>search</w:t>
      </w:r>
      <w:r>
        <w:rPr>
          <w:spacing w:val="-3"/>
        </w:rPr>
        <w:t xml:space="preserve"> </w:t>
      </w:r>
      <w:r w:rsidR="00D733AB">
        <w:t>identifies</w:t>
      </w:r>
      <w:r>
        <w:rPr>
          <w:spacing w:val="-4"/>
        </w:rPr>
        <w:t xml:space="preserve"> </w:t>
      </w:r>
      <w:r>
        <w:t>trends</w:t>
      </w:r>
      <w:r>
        <w:rPr>
          <w:spacing w:val="-1"/>
        </w:rPr>
        <w:t xml:space="preserve"> </w:t>
      </w:r>
      <w:r>
        <w:t>to</w:t>
      </w:r>
      <w:r>
        <w:rPr>
          <w:spacing w:val="-5"/>
        </w:rPr>
        <w:t xml:space="preserve"> </w:t>
      </w:r>
      <w:r>
        <w:t>the</w:t>
      </w:r>
      <w:r>
        <w:rPr>
          <w:spacing w:val="-5"/>
        </w:rPr>
        <w:t xml:space="preserve"> </w:t>
      </w:r>
      <w:r>
        <w:t>question:</w:t>
      </w:r>
      <w:r>
        <w:rPr>
          <w:spacing w:val="40"/>
        </w:rPr>
        <w:t xml:space="preserve"> </w:t>
      </w:r>
      <w:r>
        <w:t>“Total</w:t>
      </w:r>
      <w:r>
        <w:rPr>
          <w:spacing w:val="-4"/>
        </w:rPr>
        <w:t xml:space="preserve"> </w:t>
      </w:r>
      <w:r>
        <w:t>number</w:t>
      </w:r>
      <w:r>
        <w:rPr>
          <w:spacing w:val="-4"/>
        </w:rPr>
        <w:t xml:space="preserve"> </w:t>
      </w:r>
      <w:r>
        <w:t>of</w:t>
      </w:r>
      <w:r>
        <w:rPr>
          <w:spacing w:val="-3"/>
        </w:rPr>
        <w:t xml:space="preserve"> </w:t>
      </w:r>
      <w:r>
        <w:t>metered</w:t>
      </w:r>
      <w:r>
        <w:rPr>
          <w:spacing w:val="-5"/>
        </w:rPr>
        <w:t xml:space="preserve"> </w:t>
      </w:r>
      <w:r>
        <w:t>ramps”</w:t>
      </w:r>
      <w:r>
        <w:rPr>
          <w:spacing w:val="-4"/>
        </w:rPr>
        <w:t xml:space="preserve"> </w:t>
      </w:r>
      <w:r>
        <w:t>for</w:t>
      </w:r>
      <w:r>
        <w:rPr>
          <w:spacing w:val="-4"/>
        </w:rPr>
        <w:t xml:space="preserve"> </w:t>
      </w:r>
      <w:r w:rsidR="003872DB">
        <w:rPr>
          <w:spacing w:val="-4"/>
        </w:rPr>
        <w:t>f</w:t>
      </w:r>
      <w:r>
        <w:t>reeway</w:t>
      </w:r>
      <w:r>
        <w:rPr>
          <w:spacing w:val="-8"/>
        </w:rPr>
        <w:t xml:space="preserve"> </w:t>
      </w:r>
      <w:r w:rsidR="003872DB">
        <w:rPr>
          <w:spacing w:val="-8"/>
        </w:rPr>
        <w:t>m</w:t>
      </w:r>
      <w:r>
        <w:t xml:space="preserve">anagement </w:t>
      </w:r>
      <w:r>
        <w:rPr>
          <w:spacing w:val="-2"/>
        </w:rPr>
        <w:t>agencies.</w:t>
      </w:r>
    </w:p>
    <w:p w14:paraId="380E8E60" w14:textId="261F340A" w:rsidR="00B12F56" w:rsidRDefault="00086472" w:rsidP="00485FCD">
      <w:r>
        <w:t>Step</w:t>
      </w:r>
      <w:r>
        <w:rPr>
          <w:spacing w:val="-3"/>
        </w:rPr>
        <w:t xml:space="preserve"> </w:t>
      </w:r>
      <w:r>
        <w:t>1:</w:t>
      </w:r>
      <w:r>
        <w:rPr>
          <w:spacing w:val="40"/>
        </w:rPr>
        <w:t xml:space="preserve"> </w:t>
      </w:r>
      <w:r>
        <w:t>Open</w:t>
      </w:r>
      <w:r>
        <w:rPr>
          <w:spacing w:val="-3"/>
        </w:rPr>
        <w:t xml:space="preserve"> </w:t>
      </w:r>
      <w:r>
        <w:t>the</w:t>
      </w:r>
      <w:r>
        <w:rPr>
          <w:spacing w:val="-2"/>
        </w:rPr>
        <w:t xml:space="preserve"> </w:t>
      </w:r>
      <w:r w:rsidR="0074431A">
        <w:t>i</w:t>
      </w:r>
      <w:r>
        <w:t>ndex</w:t>
      </w:r>
      <w:r>
        <w:rPr>
          <w:spacing w:val="-4"/>
        </w:rPr>
        <w:t xml:space="preserve"> </w:t>
      </w:r>
      <w:r>
        <w:t>worksheet</w:t>
      </w:r>
      <w:r>
        <w:rPr>
          <w:spacing w:val="-3"/>
        </w:rPr>
        <w:t xml:space="preserve"> </w:t>
      </w:r>
      <w:r>
        <w:t>in</w:t>
      </w:r>
      <w:r>
        <w:rPr>
          <w:spacing w:val="-3"/>
        </w:rPr>
        <w:t xml:space="preserve"> </w:t>
      </w:r>
      <w:r>
        <w:t>the</w:t>
      </w:r>
      <w:r>
        <w:rPr>
          <w:spacing w:val="-4"/>
        </w:rPr>
        <w:t xml:space="preserve"> </w:t>
      </w:r>
      <w:r>
        <w:t>Freeway</w:t>
      </w:r>
      <w:r>
        <w:rPr>
          <w:spacing w:val="-2"/>
        </w:rPr>
        <w:t xml:space="preserve"> </w:t>
      </w:r>
      <w:r>
        <w:t>Management</w:t>
      </w:r>
      <w:r>
        <w:rPr>
          <w:spacing w:val="-3"/>
        </w:rPr>
        <w:t xml:space="preserve"> </w:t>
      </w:r>
      <w:r>
        <w:t>Common</w:t>
      </w:r>
      <w:r>
        <w:rPr>
          <w:spacing w:val="-3"/>
        </w:rPr>
        <w:t xml:space="preserve"> </w:t>
      </w:r>
      <w:r>
        <w:t>Survey</w:t>
      </w:r>
      <w:r>
        <w:rPr>
          <w:spacing w:val="-4"/>
        </w:rPr>
        <w:t xml:space="preserve"> </w:t>
      </w:r>
      <w:r>
        <w:t>Questions</w:t>
      </w:r>
      <w:r>
        <w:rPr>
          <w:spacing w:val="-4"/>
        </w:rPr>
        <w:t xml:space="preserve"> </w:t>
      </w:r>
      <w:r>
        <w:t>File and locate “Ramp Meters” topic.</w:t>
      </w:r>
    </w:p>
    <w:p w14:paraId="5BAE8BD9" w14:textId="6B0F30BB" w:rsidR="008347C6" w:rsidRDefault="00086472" w:rsidP="00485FCD">
      <w:r>
        <w:t>Step</w:t>
      </w:r>
      <w:r>
        <w:rPr>
          <w:spacing w:val="-2"/>
        </w:rPr>
        <w:t xml:space="preserve"> </w:t>
      </w:r>
      <w:r>
        <w:t>2:</w:t>
      </w:r>
      <w:r>
        <w:rPr>
          <w:spacing w:val="-2"/>
        </w:rPr>
        <w:t xml:space="preserve"> </w:t>
      </w:r>
      <w:r>
        <w:t>Determine</w:t>
      </w:r>
      <w:r>
        <w:rPr>
          <w:spacing w:val="-3"/>
        </w:rPr>
        <w:t xml:space="preserve"> </w:t>
      </w:r>
      <w:r>
        <w:t>if</w:t>
      </w:r>
      <w:r>
        <w:rPr>
          <w:spacing w:val="-2"/>
        </w:rPr>
        <w:t xml:space="preserve"> </w:t>
      </w:r>
      <w:r>
        <w:t>the</w:t>
      </w:r>
      <w:r>
        <w:rPr>
          <w:spacing w:val="-3"/>
        </w:rPr>
        <w:t xml:space="preserve"> </w:t>
      </w:r>
      <w:r>
        <w:t>topic</w:t>
      </w:r>
      <w:r>
        <w:rPr>
          <w:spacing w:val="-3"/>
        </w:rPr>
        <w:t xml:space="preserve"> </w:t>
      </w:r>
      <w:r>
        <w:t>of</w:t>
      </w:r>
      <w:r>
        <w:rPr>
          <w:spacing w:val="-2"/>
        </w:rPr>
        <w:t xml:space="preserve"> </w:t>
      </w:r>
      <w:r>
        <w:t>interest</w:t>
      </w:r>
      <w:r>
        <w:rPr>
          <w:spacing w:val="-2"/>
        </w:rPr>
        <w:t xml:space="preserve"> </w:t>
      </w:r>
      <w:r>
        <w:t>is</w:t>
      </w:r>
      <w:r>
        <w:rPr>
          <w:spacing w:val="-3"/>
        </w:rPr>
        <w:t xml:space="preserve"> </w:t>
      </w:r>
      <w:r>
        <w:t>included</w:t>
      </w:r>
      <w:r>
        <w:rPr>
          <w:spacing w:val="-2"/>
        </w:rPr>
        <w:t xml:space="preserve"> </w:t>
      </w:r>
      <w:r>
        <w:t>in</w:t>
      </w:r>
      <w:r>
        <w:rPr>
          <w:spacing w:val="-2"/>
        </w:rPr>
        <w:t xml:space="preserve"> </w:t>
      </w:r>
      <w:r>
        <w:t>the</w:t>
      </w:r>
      <w:r>
        <w:rPr>
          <w:spacing w:val="-3"/>
        </w:rPr>
        <w:t xml:space="preserve"> </w:t>
      </w:r>
      <w:r>
        <w:t>ITS</w:t>
      </w:r>
      <w:r>
        <w:rPr>
          <w:spacing w:val="-3"/>
        </w:rPr>
        <w:t xml:space="preserve"> </w:t>
      </w:r>
      <w:r>
        <w:t>D</w:t>
      </w:r>
      <w:r w:rsidR="00DD3D19">
        <w:t>eployment Tracking Survey</w:t>
      </w:r>
      <w:r>
        <w:rPr>
          <w:spacing w:val="-6"/>
        </w:rPr>
        <w:t xml:space="preserve"> </w:t>
      </w:r>
      <w:r>
        <w:t>by</w:t>
      </w:r>
      <w:r>
        <w:rPr>
          <w:spacing w:val="-3"/>
        </w:rPr>
        <w:t xml:space="preserve"> </w:t>
      </w:r>
      <w:r w:rsidR="003E7B84">
        <w:t>examining</w:t>
      </w:r>
      <w:r>
        <w:t xml:space="preserve"> the </w:t>
      </w:r>
      <w:r w:rsidR="0074431A">
        <w:t xml:space="preserve">topic and sub-topic </w:t>
      </w:r>
      <w:r>
        <w:t xml:space="preserve">information contained in the </w:t>
      </w:r>
      <w:r w:rsidR="0074431A">
        <w:t>index worksheet.</w:t>
      </w:r>
    </w:p>
    <w:p w14:paraId="2A76C600" w14:textId="3DB4C9CD" w:rsidR="00B12F56" w:rsidRDefault="00086472" w:rsidP="00ED2311">
      <w:pPr>
        <w:jc w:val="center"/>
      </w:pPr>
      <w:r>
        <w:rPr>
          <w:noProof/>
          <w:color w:val="2B579A"/>
          <w:shd w:val="clear" w:color="auto" w:fill="E6E6E6"/>
        </w:rPr>
        <w:lastRenderedPageBreak/>
        <w:drawing>
          <wp:inline distT="0" distB="0" distL="0" distR="0" wp14:anchorId="09EB4D0A" wp14:editId="4D8D1B15">
            <wp:extent cx="5486400" cy="2736165"/>
            <wp:effectExtent l="19050" t="19050" r="19050" b="2667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6400" cy="2736165"/>
                    </a:xfrm>
                    <a:prstGeom prst="rect">
                      <a:avLst/>
                    </a:prstGeom>
                    <a:ln>
                      <a:solidFill>
                        <a:schemeClr val="tx1"/>
                      </a:solidFill>
                    </a:ln>
                  </pic:spPr>
                </pic:pic>
              </a:graphicData>
            </a:graphic>
          </wp:inline>
        </w:drawing>
      </w:r>
    </w:p>
    <w:p w14:paraId="0C8DA2F9" w14:textId="512D5AF0" w:rsidR="00D2348F" w:rsidRDefault="00D2348F" w:rsidP="000644C5">
      <w:pPr>
        <w:pStyle w:val="Caption"/>
        <w:jc w:val="center"/>
      </w:pPr>
      <w:bookmarkStart w:id="72" w:name="_Toc191367357"/>
      <w:r>
        <w:t xml:space="preserve">Figure </w:t>
      </w:r>
      <w:fldSimple w:instr=" SEQ Figure \* ARABIC ">
        <w:r w:rsidR="00C12601">
          <w:rPr>
            <w:noProof/>
          </w:rPr>
          <w:t>8</w:t>
        </w:r>
      </w:fldSimple>
      <w:r>
        <w:t xml:space="preserve">. </w:t>
      </w:r>
      <w:r w:rsidR="00785903">
        <w:t>Us</w:t>
      </w:r>
      <w:r w:rsidR="00D03B5F">
        <w:t>e of</w:t>
      </w:r>
      <w:r w:rsidR="00785903">
        <w:t xml:space="preserve"> the Index Worksheet to Identify Ramp Meter </w:t>
      </w:r>
      <w:r w:rsidR="00C12601">
        <w:t>Questions</w:t>
      </w:r>
      <w:bookmarkEnd w:id="72"/>
    </w:p>
    <w:p w14:paraId="4A118DE2" w14:textId="77777777" w:rsidR="00D2348F" w:rsidRDefault="00D2348F" w:rsidP="00485FCD"/>
    <w:p w14:paraId="0FDE991B" w14:textId="5AE2CE4F" w:rsidR="00B12F56" w:rsidRDefault="00086472" w:rsidP="00485FCD">
      <w:r>
        <w:t>Notes:</w:t>
      </w:r>
      <w:r>
        <w:rPr>
          <w:spacing w:val="40"/>
        </w:rPr>
        <w:t xml:space="preserve"> </w:t>
      </w:r>
      <w:r>
        <w:t>Expand</w:t>
      </w:r>
      <w:r>
        <w:rPr>
          <w:spacing w:val="-8"/>
        </w:rPr>
        <w:t xml:space="preserve"> </w:t>
      </w:r>
      <w:r>
        <w:t>the</w:t>
      </w:r>
      <w:r>
        <w:rPr>
          <w:spacing w:val="-8"/>
        </w:rPr>
        <w:t xml:space="preserve"> </w:t>
      </w:r>
      <w:r w:rsidR="0074431A">
        <w:t>index</w:t>
      </w:r>
      <w:r w:rsidR="0074431A">
        <w:rPr>
          <w:spacing w:val="-4"/>
        </w:rPr>
        <w:t xml:space="preserve"> </w:t>
      </w:r>
      <w:r w:rsidR="0074431A">
        <w:t>worksheet</w:t>
      </w:r>
      <w:r w:rsidR="0074431A">
        <w:rPr>
          <w:spacing w:val="-8"/>
        </w:rPr>
        <w:t xml:space="preserve"> </w:t>
      </w:r>
      <w:r w:rsidR="0074431A">
        <w:t>to</w:t>
      </w:r>
      <w:r w:rsidR="0074431A">
        <w:rPr>
          <w:spacing w:val="-8"/>
        </w:rPr>
        <w:t xml:space="preserve"> </w:t>
      </w:r>
      <w:r w:rsidR="0074431A">
        <w:t>reveal</w:t>
      </w:r>
      <w:r w:rsidR="0074431A">
        <w:rPr>
          <w:spacing w:val="-10"/>
        </w:rPr>
        <w:t xml:space="preserve"> </w:t>
      </w:r>
      <w:r w:rsidR="0074431A">
        <w:t>topics</w:t>
      </w:r>
      <w:r w:rsidR="0074431A">
        <w:rPr>
          <w:spacing w:val="-7"/>
        </w:rPr>
        <w:t xml:space="preserve"> </w:t>
      </w:r>
      <w:r w:rsidR="0074431A">
        <w:t>and</w:t>
      </w:r>
      <w:r w:rsidR="0074431A">
        <w:rPr>
          <w:spacing w:val="-8"/>
        </w:rPr>
        <w:t xml:space="preserve"> </w:t>
      </w:r>
      <w:r w:rsidR="0074431A">
        <w:t>sub-topics.</w:t>
      </w:r>
      <w:r w:rsidR="0074431A">
        <w:rPr>
          <w:spacing w:val="-10"/>
        </w:rPr>
        <w:t xml:space="preserve"> </w:t>
      </w:r>
      <w:r>
        <w:t>Topics</w:t>
      </w:r>
      <w:r>
        <w:rPr>
          <w:spacing w:val="-7"/>
        </w:rPr>
        <w:t xml:space="preserve"> </w:t>
      </w:r>
      <w:r>
        <w:t>are</w:t>
      </w:r>
      <w:r>
        <w:rPr>
          <w:spacing w:val="-8"/>
        </w:rPr>
        <w:t xml:space="preserve"> </w:t>
      </w:r>
      <w:r>
        <w:t>highlighted</w:t>
      </w:r>
      <w:r>
        <w:rPr>
          <w:spacing w:val="-8"/>
        </w:rPr>
        <w:t xml:space="preserve"> </w:t>
      </w:r>
      <w:r>
        <w:t>in</w:t>
      </w:r>
      <w:r>
        <w:rPr>
          <w:spacing w:val="-8"/>
        </w:rPr>
        <w:t xml:space="preserve"> </w:t>
      </w:r>
      <w:r>
        <w:t>red</w:t>
      </w:r>
      <w:r>
        <w:rPr>
          <w:spacing w:val="-6"/>
        </w:rPr>
        <w:t xml:space="preserve"> </w:t>
      </w:r>
      <w:r>
        <w:t xml:space="preserve">and </w:t>
      </w:r>
      <w:r w:rsidR="0074431A">
        <w:t>sub-topics highlighted in black.</w:t>
      </w:r>
    </w:p>
    <w:p w14:paraId="626A2D5C" w14:textId="55B23585" w:rsidR="00B12F56" w:rsidRDefault="00086472" w:rsidP="00485FCD">
      <w:r>
        <w:t xml:space="preserve">Notes: Expand a row under a </w:t>
      </w:r>
      <w:r w:rsidR="0074431A">
        <w:t xml:space="preserve">sub-topic to reveal the subject(s) addressed </w:t>
      </w:r>
      <w:r>
        <w:t>by survey question(s) along</w:t>
      </w:r>
      <w:r>
        <w:rPr>
          <w:spacing w:val="-4"/>
        </w:rPr>
        <w:t xml:space="preserve"> </w:t>
      </w:r>
      <w:r>
        <w:t>with</w:t>
      </w:r>
      <w:r>
        <w:rPr>
          <w:spacing w:val="-4"/>
        </w:rPr>
        <w:t xml:space="preserve"> </w:t>
      </w:r>
      <w:r>
        <w:t>the</w:t>
      </w:r>
      <w:r>
        <w:rPr>
          <w:spacing w:val="-4"/>
        </w:rPr>
        <w:t xml:space="preserve"> </w:t>
      </w:r>
      <w:r w:rsidR="0074431A">
        <w:t>variable</w:t>
      </w:r>
      <w:r w:rsidR="0074431A">
        <w:rPr>
          <w:spacing w:val="-9"/>
        </w:rPr>
        <w:t xml:space="preserve"> </w:t>
      </w:r>
      <w:r w:rsidR="0074431A">
        <w:t>type</w:t>
      </w:r>
      <w:r w:rsidR="0074431A">
        <w:rPr>
          <w:spacing w:val="-6"/>
        </w:rPr>
        <w:t xml:space="preserve"> </w:t>
      </w:r>
      <w:r w:rsidR="0074431A">
        <w:t>and</w:t>
      </w:r>
      <w:r w:rsidR="0074431A">
        <w:rPr>
          <w:spacing w:val="-6"/>
        </w:rPr>
        <w:t xml:space="preserve"> </w:t>
      </w:r>
      <w:r w:rsidR="0074431A">
        <w:t>the</w:t>
      </w:r>
      <w:r w:rsidR="0074431A">
        <w:rPr>
          <w:spacing w:val="-6"/>
        </w:rPr>
        <w:t xml:space="preserve"> </w:t>
      </w:r>
      <w:r w:rsidR="0074431A">
        <w:t>row</w:t>
      </w:r>
      <w:r w:rsidR="0074431A">
        <w:rPr>
          <w:spacing w:val="-6"/>
        </w:rPr>
        <w:t xml:space="preserve"> </w:t>
      </w:r>
      <w:r w:rsidR="0074431A">
        <w:t>in</w:t>
      </w:r>
      <w:r w:rsidR="0074431A">
        <w:rPr>
          <w:spacing w:val="-6"/>
        </w:rPr>
        <w:t xml:space="preserve"> </w:t>
      </w:r>
      <w:r w:rsidR="0074431A">
        <w:t>the</w:t>
      </w:r>
      <w:r w:rsidR="0074431A">
        <w:rPr>
          <w:spacing w:val="-6"/>
        </w:rPr>
        <w:t xml:space="preserve"> </w:t>
      </w:r>
      <w:r w:rsidR="0074431A">
        <w:rPr>
          <w:b/>
        </w:rPr>
        <w:t>topic</w:t>
      </w:r>
      <w:r w:rsidR="0074431A">
        <w:rPr>
          <w:b/>
          <w:spacing w:val="-6"/>
        </w:rPr>
        <w:t xml:space="preserve"> </w:t>
      </w:r>
      <w:r w:rsidR="0074431A">
        <w:rPr>
          <w:b/>
        </w:rPr>
        <w:t>worksheet</w:t>
      </w:r>
      <w:r w:rsidR="0074431A">
        <w:rPr>
          <w:b/>
          <w:spacing w:val="-4"/>
        </w:rPr>
        <w:t xml:space="preserve"> </w:t>
      </w:r>
      <w:r w:rsidR="0074431A">
        <w:t>containing</w:t>
      </w:r>
      <w:r w:rsidR="0074431A">
        <w:rPr>
          <w:spacing w:val="-4"/>
        </w:rPr>
        <w:t xml:space="preserve"> </w:t>
      </w:r>
      <w:r>
        <w:t>information</w:t>
      </w:r>
      <w:r>
        <w:rPr>
          <w:spacing w:val="-6"/>
        </w:rPr>
        <w:t xml:space="preserve"> </w:t>
      </w:r>
      <w:r>
        <w:t>related</w:t>
      </w:r>
      <w:r>
        <w:rPr>
          <w:spacing w:val="-6"/>
        </w:rPr>
        <w:t xml:space="preserve"> </w:t>
      </w:r>
      <w:r>
        <w:t>to</w:t>
      </w:r>
      <w:r>
        <w:rPr>
          <w:spacing w:val="-6"/>
        </w:rPr>
        <w:t xml:space="preserve"> </w:t>
      </w:r>
      <w:r>
        <w:t xml:space="preserve">the question. In this example, “Metered Ramps” is </w:t>
      </w:r>
      <w:r w:rsidR="0074431A">
        <w:t xml:space="preserve">in numeric format </w:t>
      </w:r>
      <w:r>
        <w:t>and located in row 45 of the “Ramp Meters” topic worksheet.</w:t>
      </w:r>
    </w:p>
    <w:p w14:paraId="25A30FF6" w14:textId="39BBE46B" w:rsidR="00B12F56" w:rsidRDefault="00086472" w:rsidP="00485FCD">
      <w:r>
        <w:t>Step</w:t>
      </w:r>
      <w:r>
        <w:rPr>
          <w:spacing w:val="-2"/>
        </w:rPr>
        <w:t xml:space="preserve"> </w:t>
      </w:r>
      <w:r>
        <w:t>3:</w:t>
      </w:r>
      <w:r>
        <w:rPr>
          <w:spacing w:val="-2"/>
        </w:rPr>
        <w:t xml:space="preserve"> </w:t>
      </w:r>
      <w:r>
        <w:t>Identify</w:t>
      </w:r>
      <w:r>
        <w:rPr>
          <w:spacing w:val="-6"/>
        </w:rPr>
        <w:t xml:space="preserve"> </w:t>
      </w:r>
      <w:r>
        <w:t>the</w:t>
      </w:r>
      <w:r>
        <w:rPr>
          <w:spacing w:val="-3"/>
        </w:rPr>
        <w:t xml:space="preserve"> </w:t>
      </w:r>
      <w:r>
        <w:t>questions</w:t>
      </w:r>
      <w:r>
        <w:rPr>
          <w:spacing w:val="-3"/>
        </w:rPr>
        <w:t xml:space="preserve"> </w:t>
      </w:r>
      <w:r>
        <w:t>asked,</w:t>
      </w:r>
      <w:r>
        <w:rPr>
          <w:spacing w:val="-3"/>
        </w:rPr>
        <w:t xml:space="preserve"> </w:t>
      </w:r>
      <w:r>
        <w:t>the</w:t>
      </w:r>
      <w:r>
        <w:rPr>
          <w:spacing w:val="-3"/>
        </w:rPr>
        <w:t xml:space="preserve"> </w:t>
      </w:r>
      <w:r>
        <w:t>names</w:t>
      </w:r>
      <w:r>
        <w:rPr>
          <w:spacing w:val="-3"/>
        </w:rPr>
        <w:t xml:space="preserve"> </w:t>
      </w:r>
      <w:r>
        <w:t>of</w:t>
      </w:r>
      <w:r>
        <w:rPr>
          <w:spacing w:val="-2"/>
        </w:rPr>
        <w:t xml:space="preserve"> </w:t>
      </w:r>
      <w:r>
        <w:t>the</w:t>
      </w:r>
      <w:r>
        <w:rPr>
          <w:spacing w:val="-3"/>
        </w:rPr>
        <w:t xml:space="preserve"> </w:t>
      </w:r>
      <w:r>
        <w:t>variables,</w:t>
      </w:r>
      <w:r>
        <w:rPr>
          <w:spacing w:val="-3"/>
        </w:rPr>
        <w:t xml:space="preserve"> </w:t>
      </w:r>
      <w:r>
        <w:t>and</w:t>
      </w:r>
      <w:r>
        <w:rPr>
          <w:spacing w:val="-2"/>
        </w:rPr>
        <w:t xml:space="preserve"> </w:t>
      </w:r>
      <w:r>
        <w:t>the</w:t>
      </w:r>
      <w:r>
        <w:rPr>
          <w:spacing w:val="-1"/>
        </w:rPr>
        <w:t xml:space="preserve"> </w:t>
      </w:r>
      <w:r>
        <w:t>associated</w:t>
      </w:r>
      <w:r>
        <w:rPr>
          <w:spacing w:val="-2"/>
        </w:rPr>
        <w:t xml:space="preserve"> </w:t>
      </w:r>
      <w:r>
        <w:t>data</w:t>
      </w:r>
      <w:r>
        <w:rPr>
          <w:spacing w:val="-3"/>
        </w:rPr>
        <w:t xml:space="preserve"> </w:t>
      </w:r>
      <w:r>
        <w:t xml:space="preserve">files (survey year) by opening the “Ramp Meters” </w:t>
      </w:r>
      <w:r w:rsidR="0074431A">
        <w:t xml:space="preserve">topic </w:t>
      </w:r>
      <w:r>
        <w:t>worksheet and locating the row containing “Metered Ramps.”</w:t>
      </w:r>
    </w:p>
    <w:p w14:paraId="46D7B12E" w14:textId="77777777" w:rsidR="00B12F56" w:rsidRDefault="00086472" w:rsidP="00485FCD">
      <w:pPr>
        <w:jc w:val="center"/>
        <w:rPr>
          <w:sz w:val="22"/>
        </w:rPr>
      </w:pPr>
      <w:r>
        <w:rPr>
          <w:noProof/>
          <w:color w:val="2B579A"/>
          <w:shd w:val="clear" w:color="auto" w:fill="E6E6E6"/>
        </w:rPr>
        <w:drawing>
          <wp:inline distT="0" distB="0" distL="0" distR="0" wp14:anchorId="017AA7CB" wp14:editId="6296F517">
            <wp:extent cx="5484622" cy="681990"/>
            <wp:effectExtent l="0" t="0" r="1905" b="381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7416" cy="682337"/>
                    </a:xfrm>
                    <a:prstGeom prst="rect">
                      <a:avLst/>
                    </a:prstGeom>
                  </pic:spPr>
                </pic:pic>
              </a:graphicData>
            </a:graphic>
          </wp:inline>
        </w:drawing>
      </w:r>
    </w:p>
    <w:p w14:paraId="023A4C18" w14:textId="0E8FDE54" w:rsidR="002A27C7" w:rsidRDefault="002A27C7" w:rsidP="000644C5">
      <w:pPr>
        <w:pStyle w:val="Caption"/>
        <w:jc w:val="center"/>
      </w:pPr>
      <w:bookmarkStart w:id="73" w:name="_Toc191367358"/>
      <w:r>
        <w:t xml:space="preserve">Figure </w:t>
      </w:r>
      <w:fldSimple w:instr=" SEQ Figure \* ARABIC ">
        <w:r w:rsidR="00C12601">
          <w:rPr>
            <w:noProof/>
          </w:rPr>
          <w:t>9</w:t>
        </w:r>
      </w:fldSimple>
      <w:r>
        <w:t xml:space="preserve">. </w:t>
      </w:r>
      <w:r w:rsidR="00D03B5F">
        <w:t xml:space="preserve">Use of the “Ramp Meters” Tab to Identify </w:t>
      </w:r>
      <w:r w:rsidR="00785903">
        <w:t>Trend for</w:t>
      </w:r>
      <w:r w:rsidR="00D03B5F">
        <w:t xml:space="preserve"> the</w:t>
      </w:r>
      <w:r w:rsidR="00785903">
        <w:t xml:space="preserve"> Metered Ramps</w:t>
      </w:r>
      <w:r>
        <w:t xml:space="preserve"> Question</w:t>
      </w:r>
      <w:bookmarkEnd w:id="73"/>
    </w:p>
    <w:p w14:paraId="5E73E7E5" w14:textId="4E50863A" w:rsidR="00B12F56" w:rsidRDefault="00086472" w:rsidP="00485FCD">
      <w:r>
        <w:t>Notes:</w:t>
      </w:r>
      <w:r>
        <w:rPr>
          <w:spacing w:val="-4"/>
        </w:rPr>
        <w:t xml:space="preserve"> </w:t>
      </w:r>
      <w:r>
        <w:t>Note</w:t>
      </w:r>
      <w:r>
        <w:rPr>
          <w:spacing w:val="-4"/>
        </w:rPr>
        <w:t xml:space="preserve"> </w:t>
      </w:r>
      <w:r>
        <w:t>that</w:t>
      </w:r>
      <w:r>
        <w:rPr>
          <w:spacing w:val="-2"/>
        </w:rPr>
        <w:t xml:space="preserve"> </w:t>
      </w:r>
      <w:r>
        <w:t>the</w:t>
      </w:r>
      <w:r>
        <w:rPr>
          <w:spacing w:val="-2"/>
        </w:rPr>
        <w:t xml:space="preserve"> </w:t>
      </w:r>
      <w:r>
        <w:t>question</w:t>
      </w:r>
      <w:r>
        <w:rPr>
          <w:spacing w:val="-4"/>
        </w:rPr>
        <w:t xml:space="preserve"> </w:t>
      </w:r>
      <w:r>
        <w:t>has</w:t>
      </w:r>
      <w:r>
        <w:rPr>
          <w:spacing w:val="-3"/>
        </w:rPr>
        <w:t xml:space="preserve"> </w:t>
      </w:r>
      <w:r>
        <w:t>been</w:t>
      </w:r>
      <w:r>
        <w:rPr>
          <w:spacing w:val="-4"/>
        </w:rPr>
        <w:t xml:space="preserve"> </w:t>
      </w:r>
      <w:r>
        <w:t>asked</w:t>
      </w:r>
      <w:r>
        <w:rPr>
          <w:spacing w:val="-4"/>
        </w:rPr>
        <w:t xml:space="preserve"> </w:t>
      </w:r>
      <w:r>
        <w:t>each year</w:t>
      </w:r>
      <w:r>
        <w:rPr>
          <w:spacing w:val="-3"/>
        </w:rPr>
        <w:t xml:space="preserve"> </w:t>
      </w:r>
      <w:r>
        <w:t>between</w:t>
      </w:r>
      <w:r>
        <w:rPr>
          <w:spacing w:val="-2"/>
        </w:rPr>
        <w:t xml:space="preserve"> </w:t>
      </w:r>
      <w:r>
        <w:t>1999</w:t>
      </w:r>
      <w:r>
        <w:rPr>
          <w:spacing w:val="-4"/>
        </w:rPr>
        <w:t xml:space="preserve"> </w:t>
      </w:r>
      <w:r>
        <w:t>and</w:t>
      </w:r>
      <w:r>
        <w:rPr>
          <w:spacing w:val="-2"/>
        </w:rPr>
        <w:t xml:space="preserve"> </w:t>
      </w:r>
      <w:r>
        <w:t>20</w:t>
      </w:r>
      <w:r w:rsidR="000A7EC4">
        <w:t>20</w:t>
      </w:r>
      <w:r>
        <w:t>.</w:t>
      </w:r>
      <w:r>
        <w:rPr>
          <w:spacing w:val="-2"/>
        </w:rPr>
        <w:t xml:space="preserve"> </w:t>
      </w:r>
      <w:r>
        <w:t>Capture</w:t>
      </w:r>
      <w:r>
        <w:rPr>
          <w:spacing w:val="-4"/>
        </w:rPr>
        <w:t xml:space="preserve"> </w:t>
      </w:r>
      <w:r>
        <w:t>the</w:t>
      </w:r>
      <w:r>
        <w:rPr>
          <w:spacing w:val="-4"/>
        </w:rPr>
        <w:t xml:space="preserve"> </w:t>
      </w:r>
      <w:r>
        <w:t>variables names for each year for use in extracting data from each data file.</w:t>
      </w:r>
    </w:p>
    <w:p w14:paraId="7101F2FC" w14:textId="38257BCD" w:rsidR="00B12F56" w:rsidRDefault="00086472" w:rsidP="00485FCD">
      <w:r>
        <w:t>Step</w:t>
      </w:r>
      <w:r>
        <w:rPr>
          <w:spacing w:val="-3"/>
        </w:rPr>
        <w:t xml:space="preserve"> </w:t>
      </w:r>
      <w:r>
        <w:t>4:</w:t>
      </w:r>
      <w:r>
        <w:rPr>
          <w:spacing w:val="-3"/>
        </w:rPr>
        <w:t xml:space="preserve"> </w:t>
      </w:r>
      <w:r>
        <w:t>Download</w:t>
      </w:r>
      <w:r>
        <w:rPr>
          <w:spacing w:val="-3"/>
        </w:rPr>
        <w:t xml:space="preserve"> </w:t>
      </w:r>
      <w:r>
        <w:t>the</w:t>
      </w:r>
      <w:r>
        <w:rPr>
          <w:spacing w:val="-4"/>
        </w:rPr>
        <w:t xml:space="preserve"> </w:t>
      </w:r>
      <w:r>
        <w:t>datasets</w:t>
      </w:r>
      <w:r>
        <w:rPr>
          <w:spacing w:val="-4"/>
        </w:rPr>
        <w:t xml:space="preserve"> </w:t>
      </w:r>
      <w:r>
        <w:t>for</w:t>
      </w:r>
      <w:r>
        <w:rPr>
          <w:spacing w:val="-2"/>
        </w:rPr>
        <w:t xml:space="preserve"> </w:t>
      </w:r>
      <w:r>
        <w:t>each</w:t>
      </w:r>
      <w:r>
        <w:rPr>
          <w:spacing w:val="-1"/>
        </w:rPr>
        <w:t xml:space="preserve"> </w:t>
      </w:r>
      <w:r>
        <w:t>year</w:t>
      </w:r>
      <w:r>
        <w:rPr>
          <w:spacing w:val="-2"/>
        </w:rPr>
        <w:t xml:space="preserve"> </w:t>
      </w:r>
      <w:r>
        <w:t>and</w:t>
      </w:r>
      <w:r>
        <w:rPr>
          <w:spacing w:val="-3"/>
        </w:rPr>
        <w:t xml:space="preserve"> </w:t>
      </w:r>
      <w:r>
        <w:t>run</w:t>
      </w:r>
      <w:r>
        <w:rPr>
          <w:spacing w:val="-3"/>
        </w:rPr>
        <w:t xml:space="preserve"> </w:t>
      </w:r>
      <w:r>
        <w:t>summary</w:t>
      </w:r>
      <w:r>
        <w:rPr>
          <w:spacing w:val="-4"/>
        </w:rPr>
        <w:t xml:space="preserve"> </w:t>
      </w:r>
      <w:r>
        <w:t>statistics</w:t>
      </w:r>
      <w:r>
        <w:rPr>
          <w:spacing w:val="-4"/>
        </w:rPr>
        <w:t xml:space="preserve"> </w:t>
      </w:r>
      <w:r>
        <w:t>on</w:t>
      </w:r>
      <w:r>
        <w:rPr>
          <w:spacing w:val="-1"/>
        </w:rPr>
        <w:t xml:space="preserve"> </w:t>
      </w:r>
      <w:r>
        <w:t>the</w:t>
      </w:r>
      <w:r>
        <w:rPr>
          <w:spacing w:val="-4"/>
        </w:rPr>
        <w:t xml:space="preserve"> </w:t>
      </w:r>
      <w:r>
        <w:t>ramp</w:t>
      </w:r>
      <w:r>
        <w:rPr>
          <w:spacing w:val="-3"/>
        </w:rPr>
        <w:t xml:space="preserve"> </w:t>
      </w:r>
      <w:r>
        <w:t>meter variable for each survey</w:t>
      </w:r>
      <w:r w:rsidR="00663959">
        <w:t xml:space="preserve"> year</w:t>
      </w:r>
      <w:r>
        <w:t>.</w:t>
      </w:r>
    </w:p>
    <w:p w14:paraId="72D3AA3A" w14:textId="77777777" w:rsidR="00B12F56" w:rsidRDefault="00086472" w:rsidP="00ED2311">
      <w:pPr>
        <w:jc w:val="center"/>
        <w:rPr>
          <w:sz w:val="18"/>
        </w:rPr>
      </w:pPr>
      <w:r>
        <w:rPr>
          <w:noProof/>
          <w:color w:val="2B579A"/>
          <w:shd w:val="clear" w:color="auto" w:fill="E6E6E6"/>
        </w:rPr>
        <w:lastRenderedPageBreak/>
        <w:drawing>
          <wp:inline distT="0" distB="0" distL="0" distR="0" wp14:anchorId="213B1BA8" wp14:editId="3C25991A">
            <wp:extent cx="5486400" cy="1550662"/>
            <wp:effectExtent l="19050" t="19050" r="19050" b="12065"/>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0" cy="1550662"/>
                    </a:xfrm>
                    <a:prstGeom prst="rect">
                      <a:avLst/>
                    </a:prstGeom>
                    <a:ln>
                      <a:solidFill>
                        <a:schemeClr val="tx1"/>
                      </a:solidFill>
                    </a:ln>
                  </pic:spPr>
                </pic:pic>
              </a:graphicData>
            </a:graphic>
          </wp:inline>
        </w:drawing>
      </w:r>
    </w:p>
    <w:p w14:paraId="3938D3B1" w14:textId="748104F5" w:rsidR="002A27C7" w:rsidRDefault="002A27C7" w:rsidP="000644C5">
      <w:pPr>
        <w:pStyle w:val="Caption"/>
        <w:jc w:val="center"/>
      </w:pPr>
      <w:bookmarkStart w:id="74" w:name="_Toc191367359"/>
      <w:r>
        <w:t xml:space="preserve">Figure </w:t>
      </w:r>
      <w:fldSimple w:instr=" SEQ Figure \* ARABIC ">
        <w:r w:rsidR="00C12601">
          <w:rPr>
            <w:noProof/>
          </w:rPr>
          <w:t>10</w:t>
        </w:r>
      </w:fldSimple>
      <w:r>
        <w:t xml:space="preserve">. </w:t>
      </w:r>
      <w:r w:rsidR="00785903">
        <w:t xml:space="preserve">Metered </w:t>
      </w:r>
      <w:r>
        <w:t>Ramp</w:t>
      </w:r>
      <w:r w:rsidR="00785903">
        <w:t>s</w:t>
      </w:r>
      <w:r>
        <w:t xml:space="preserve"> Data Extracted From Multiple Surveys</w:t>
      </w:r>
      <w:bookmarkEnd w:id="74"/>
    </w:p>
    <w:p w14:paraId="01BF6AD4" w14:textId="083A220C" w:rsidR="003966B3" w:rsidRDefault="00086472" w:rsidP="00485FCD">
      <w:r w:rsidRPr="00663959">
        <w:t>Notes:</w:t>
      </w:r>
      <w:r w:rsidR="00663959" w:rsidRPr="002E4775">
        <w:t xml:space="preserve"> </w:t>
      </w:r>
      <w:r w:rsidRPr="00663959">
        <w:t>This</w:t>
      </w:r>
      <w:r>
        <w:t xml:space="preserve"> example table consists</w:t>
      </w:r>
      <w:r w:rsidR="00663959">
        <w:t xml:space="preserve"> of</w:t>
      </w:r>
      <w:r>
        <w:t xml:space="preserve"> data extracted from each data file for the appropriate variable. In</w:t>
      </w:r>
      <w:r>
        <w:rPr>
          <w:spacing w:val="-4"/>
        </w:rPr>
        <w:t xml:space="preserve"> </w:t>
      </w:r>
      <w:r>
        <w:t>this</w:t>
      </w:r>
      <w:r>
        <w:rPr>
          <w:spacing w:val="-3"/>
        </w:rPr>
        <w:t xml:space="preserve"> </w:t>
      </w:r>
      <w:r>
        <w:t>case,</w:t>
      </w:r>
      <w:r>
        <w:rPr>
          <w:spacing w:val="-4"/>
        </w:rPr>
        <w:t xml:space="preserve"> </w:t>
      </w:r>
      <w:r>
        <w:t>the</w:t>
      </w:r>
      <w:r>
        <w:rPr>
          <w:spacing w:val="-2"/>
        </w:rPr>
        <w:t xml:space="preserve"> </w:t>
      </w:r>
      <w:r>
        <w:t>values</w:t>
      </w:r>
      <w:r>
        <w:rPr>
          <w:spacing w:val="-3"/>
        </w:rPr>
        <w:t xml:space="preserve"> </w:t>
      </w:r>
      <w:r>
        <w:t>displayed</w:t>
      </w:r>
      <w:r>
        <w:rPr>
          <w:spacing w:val="-4"/>
        </w:rPr>
        <w:t xml:space="preserve"> </w:t>
      </w:r>
      <w:r>
        <w:t>are</w:t>
      </w:r>
      <w:r>
        <w:rPr>
          <w:spacing w:val="-4"/>
        </w:rPr>
        <w:t xml:space="preserve"> </w:t>
      </w:r>
      <w:r>
        <w:t>the</w:t>
      </w:r>
      <w:r>
        <w:rPr>
          <w:spacing w:val="-2"/>
        </w:rPr>
        <w:t xml:space="preserve"> </w:t>
      </w:r>
      <w:r>
        <w:t>number</w:t>
      </w:r>
      <w:r>
        <w:rPr>
          <w:spacing w:val="-3"/>
        </w:rPr>
        <w:t xml:space="preserve"> </w:t>
      </w:r>
      <w:r>
        <w:t>of</w:t>
      </w:r>
      <w:r>
        <w:rPr>
          <w:spacing w:val="-4"/>
        </w:rPr>
        <w:t xml:space="preserve"> </w:t>
      </w:r>
      <w:r>
        <w:t>metered</w:t>
      </w:r>
      <w:r>
        <w:rPr>
          <w:spacing w:val="-4"/>
        </w:rPr>
        <w:t xml:space="preserve"> </w:t>
      </w:r>
      <w:r>
        <w:t>ramps</w:t>
      </w:r>
      <w:r>
        <w:rPr>
          <w:spacing w:val="-3"/>
        </w:rPr>
        <w:t xml:space="preserve"> </w:t>
      </w:r>
      <w:r>
        <w:t>operated</w:t>
      </w:r>
      <w:r>
        <w:rPr>
          <w:spacing w:val="-2"/>
        </w:rPr>
        <w:t xml:space="preserve"> </w:t>
      </w:r>
      <w:r>
        <w:t>by</w:t>
      </w:r>
      <w:r>
        <w:rPr>
          <w:spacing w:val="-5"/>
        </w:rPr>
        <w:t xml:space="preserve"> </w:t>
      </w:r>
      <w:r>
        <w:t>an</w:t>
      </w:r>
      <w:r>
        <w:rPr>
          <w:spacing w:val="-4"/>
        </w:rPr>
        <w:t xml:space="preserve"> </w:t>
      </w:r>
      <w:r>
        <w:t>agency</w:t>
      </w:r>
      <w:r>
        <w:rPr>
          <w:spacing w:val="-7"/>
        </w:rPr>
        <w:t xml:space="preserve"> </w:t>
      </w:r>
      <w:r>
        <w:t>for</w:t>
      </w:r>
      <w:r>
        <w:rPr>
          <w:spacing w:val="-3"/>
        </w:rPr>
        <w:t xml:space="preserve"> </w:t>
      </w:r>
      <w:r>
        <w:t xml:space="preserve">each year. Data must include the Agency </w:t>
      </w:r>
      <w:r w:rsidR="006B32B7">
        <w:t>Identification (</w:t>
      </w:r>
      <w:r>
        <w:t>ID</w:t>
      </w:r>
      <w:r w:rsidR="006B32B7">
        <w:t>)</w:t>
      </w:r>
      <w:r>
        <w:t xml:space="preserve"> from each file (for merging).</w:t>
      </w:r>
    </w:p>
    <w:p w14:paraId="6B5D66B9" w14:textId="36E0BE18" w:rsidR="00B12F56" w:rsidRDefault="00086472" w:rsidP="00663959">
      <w:pPr>
        <w:pStyle w:val="Heading2"/>
      </w:pPr>
      <w:bookmarkStart w:id="75" w:name="Use_Case_2:_Searching_for_Latest_Data_on"/>
      <w:bookmarkStart w:id="76" w:name="Alternate_Approach"/>
      <w:bookmarkStart w:id="77" w:name="Use_Case_3:_Extracting_Data_for_a_Partic"/>
      <w:bookmarkStart w:id="78" w:name="_Toc191367349"/>
      <w:bookmarkEnd w:id="75"/>
      <w:bookmarkEnd w:id="76"/>
      <w:bookmarkEnd w:id="77"/>
      <w:r>
        <w:t>Use</w:t>
      </w:r>
      <w:r>
        <w:rPr>
          <w:spacing w:val="-6"/>
        </w:rPr>
        <w:t xml:space="preserve"> </w:t>
      </w:r>
      <w:r>
        <w:t>Case</w:t>
      </w:r>
      <w:r>
        <w:rPr>
          <w:spacing w:val="-2"/>
        </w:rPr>
        <w:t xml:space="preserve"> </w:t>
      </w:r>
      <w:r w:rsidR="00663959">
        <w:t>2</w:t>
      </w:r>
      <w:r>
        <w:t>:</w:t>
      </w:r>
      <w:r>
        <w:rPr>
          <w:spacing w:val="-6"/>
        </w:rPr>
        <w:t xml:space="preserve"> </w:t>
      </w:r>
      <w:r>
        <w:t>Extracting</w:t>
      </w:r>
      <w:r>
        <w:rPr>
          <w:spacing w:val="-6"/>
        </w:rPr>
        <w:t xml:space="preserve"> </w:t>
      </w:r>
      <w:r>
        <w:t>Data</w:t>
      </w:r>
      <w:r>
        <w:rPr>
          <w:spacing w:val="-6"/>
        </w:rPr>
        <w:t xml:space="preserve"> </w:t>
      </w:r>
      <w:r w:rsidR="006B32B7">
        <w:rPr>
          <w:spacing w:val="-6"/>
        </w:rPr>
        <w:t xml:space="preserve">from </w:t>
      </w:r>
      <w:r w:rsidR="00182A26">
        <w:rPr>
          <w:spacing w:val="-6"/>
        </w:rPr>
        <w:t>Past ITS Deployment Tracking Surveys</w:t>
      </w:r>
      <w:r w:rsidR="006B32B7">
        <w:rPr>
          <w:spacing w:val="-6"/>
        </w:rPr>
        <w:t xml:space="preserve"> (1999</w:t>
      </w:r>
      <w:r w:rsidR="00663959">
        <w:rPr>
          <w:spacing w:val="-6"/>
        </w:rPr>
        <w:t xml:space="preserve"> – </w:t>
      </w:r>
      <w:r w:rsidR="006B32B7">
        <w:rPr>
          <w:spacing w:val="-6"/>
        </w:rPr>
        <w:t xml:space="preserve">2020) </w:t>
      </w:r>
      <w:r>
        <w:t>for</w:t>
      </w:r>
      <w:r>
        <w:rPr>
          <w:spacing w:val="-5"/>
        </w:rPr>
        <w:t xml:space="preserve"> </w:t>
      </w:r>
      <w:r>
        <w:t>a</w:t>
      </w:r>
      <w:r>
        <w:rPr>
          <w:spacing w:val="-6"/>
        </w:rPr>
        <w:t xml:space="preserve"> </w:t>
      </w:r>
      <w:r>
        <w:t>Particular</w:t>
      </w:r>
      <w:r>
        <w:rPr>
          <w:spacing w:val="-10"/>
        </w:rPr>
        <w:t xml:space="preserve"> </w:t>
      </w:r>
      <w:r>
        <w:t>Agency</w:t>
      </w:r>
      <w:bookmarkEnd w:id="78"/>
      <w:r>
        <w:rPr>
          <w:spacing w:val="-9"/>
        </w:rPr>
        <w:t xml:space="preserve"> </w:t>
      </w:r>
    </w:p>
    <w:p w14:paraId="793AB499" w14:textId="59F6FAF5" w:rsidR="00B12F56" w:rsidRDefault="00086472" w:rsidP="002E4775">
      <w:r>
        <w:t>Each</w:t>
      </w:r>
      <w:r>
        <w:rPr>
          <w:spacing w:val="-4"/>
        </w:rPr>
        <w:t xml:space="preserve"> </w:t>
      </w:r>
      <w:r>
        <w:t>agency</w:t>
      </w:r>
      <w:r>
        <w:rPr>
          <w:spacing w:val="-6"/>
        </w:rPr>
        <w:t xml:space="preserve"> </w:t>
      </w:r>
      <w:r>
        <w:t>surveyed</w:t>
      </w:r>
      <w:r>
        <w:rPr>
          <w:spacing w:val="-2"/>
        </w:rPr>
        <w:t xml:space="preserve"> </w:t>
      </w:r>
      <w:r>
        <w:t>was assigned</w:t>
      </w:r>
      <w:r>
        <w:rPr>
          <w:spacing w:val="-4"/>
        </w:rPr>
        <w:t xml:space="preserve"> </w:t>
      </w:r>
      <w:r>
        <w:t>a</w:t>
      </w:r>
      <w:r>
        <w:rPr>
          <w:spacing w:val="-2"/>
        </w:rPr>
        <w:t xml:space="preserve"> </w:t>
      </w:r>
      <w:r>
        <w:t>unique</w:t>
      </w:r>
      <w:r>
        <w:rPr>
          <w:spacing w:val="-13"/>
        </w:rPr>
        <w:t xml:space="preserve"> </w:t>
      </w:r>
      <w:r>
        <w:t>Agency</w:t>
      </w:r>
      <w:r>
        <w:rPr>
          <w:spacing w:val="-4"/>
        </w:rPr>
        <w:t xml:space="preserve"> </w:t>
      </w:r>
      <w:r>
        <w:t>ID</w:t>
      </w:r>
      <w:r>
        <w:rPr>
          <w:spacing w:val="-4"/>
        </w:rPr>
        <w:t xml:space="preserve"> </w:t>
      </w:r>
      <w:r>
        <w:t>used</w:t>
      </w:r>
      <w:r>
        <w:rPr>
          <w:spacing w:val="-2"/>
        </w:rPr>
        <w:t xml:space="preserve"> </w:t>
      </w:r>
      <w:r>
        <w:t>each year</w:t>
      </w:r>
      <w:r>
        <w:rPr>
          <w:spacing w:val="-3"/>
        </w:rPr>
        <w:t xml:space="preserve"> </w:t>
      </w:r>
      <w:r>
        <w:t>to</w:t>
      </w:r>
      <w:r>
        <w:rPr>
          <w:spacing w:val="-4"/>
        </w:rPr>
        <w:t xml:space="preserve"> </w:t>
      </w:r>
      <w:r w:rsidR="003E7B84">
        <w:t>facilitate</w:t>
      </w:r>
      <w:r>
        <w:rPr>
          <w:spacing w:val="-4"/>
        </w:rPr>
        <w:t xml:space="preserve"> </w:t>
      </w:r>
      <w:r>
        <w:t>the</w:t>
      </w:r>
      <w:r>
        <w:rPr>
          <w:spacing w:val="-4"/>
        </w:rPr>
        <w:t xml:space="preserve"> </w:t>
      </w:r>
      <w:r>
        <w:t>ability</w:t>
      </w:r>
      <w:r>
        <w:rPr>
          <w:spacing w:val="-6"/>
        </w:rPr>
        <w:t xml:space="preserve"> </w:t>
      </w:r>
      <w:r>
        <w:t>to</w:t>
      </w:r>
      <w:r>
        <w:rPr>
          <w:spacing w:val="-2"/>
        </w:rPr>
        <w:t xml:space="preserve"> </w:t>
      </w:r>
      <w:r>
        <w:t xml:space="preserve">extract data for a particular agency both within a survey year and across survey </w:t>
      </w:r>
      <w:r w:rsidRPr="00663959">
        <w:t>years.</w:t>
      </w:r>
      <w:r w:rsidRPr="002E4775">
        <w:t xml:space="preserve"> </w:t>
      </w:r>
      <w:r w:rsidRPr="00663959">
        <w:t>The</w:t>
      </w:r>
      <w:r>
        <w:t xml:space="preserve"> example below demonstrates how</w:t>
      </w:r>
      <w:r>
        <w:rPr>
          <w:spacing w:val="-2"/>
        </w:rPr>
        <w:t xml:space="preserve"> </w:t>
      </w:r>
      <w:r>
        <w:t>a user can extract a response for a Freeway</w:t>
      </w:r>
      <w:r>
        <w:rPr>
          <w:spacing w:val="-3"/>
        </w:rPr>
        <w:t xml:space="preserve"> </w:t>
      </w:r>
      <w:r>
        <w:t xml:space="preserve">Management question </w:t>
      </w:r>
      <w:r w:rsidR="00EF4ED6">
        <w:t>(covering the survey period 1999</w:t>
      </w:r>
      <w:r w:rsidR="00663959">
        <w:t xml:space="preserve"> – </w:t>
      </w:r>
      <w:r w:rsidR="00EF4ED6">
        <w:t xml:space="preserve">2020) </w:t>
      </w:r>
      <w:r>
        <w:t>for the New</w:t>
      </w:r>
      <w:r>
        <w:rPr>
          <w:spacing w:val="-2"/>
        </w:rPr>
        <w:t xml:space="preserve"> </w:t>
      </w:r>
      <w:r>
        <w:t>York State Department of Transportation in the</w:t>
      </w:r>
      <w:r>
        <w:rPr>
          <w:spacing w:val="-6"/>
        </w:rPr>
        <w:t xml:space="preserve"> </w:t>
      </w:r>
      <w:r>
        <w:t>Albany, NY Metropolitan</w:t>
      </w:r>
      <w:r>
        <w:rPr>
          <w:spacing w:val="-6"/>
        </w:rPr>
        <w:t xml:space="preserve"> </w:t>
      </w:r>
      <w:r>
        <w:t>Area (Agency ID = 13).</w:t>
      </w:r>
      <w:r>
        <w:rPr>
          <w:spacing w:val="40"/>
        </w:rPr>
        <w:t xml:space="preserve"> </w:t>
      </w:r>
      <w:r>
        <w:t xml:space="preserve">Some agencies answered both Freeway </w:t>
      </w:r>
      <w:r w:rsidR="00904A16">
        <w:t xml:space="preserve">Management </w:t>
      </w:r>
      <w:r>
        <w:t>and</w:t>
      </w:r>
      <w:r>
        <w:rPr>
          <w:spacing w:val="-5"/>
        </w:rPr>
        <w:t xml:space="preserve"> </w:t>
      </w:r>
      <w:r>
        <w:t xml:space="preserve">Arterial </w:t>
      </w:r>
      <w:r w:rsidR="00904A16">
        <w:t xml:space="preserve">Management </w:t>
      </w:r>
      <w:r>
        <w:t>surveys and this number is the same for both surveys.</w:t>
      </w:r>
    </w:p>
    <w:p w14:paraId="27BF9AB2" w14:textId="50889FD0" w:rsidR="00B12F56" w:rsidRDefault="00086472" w:rsidP="002E4775">
      <w:r>
        <w:t>The</w:t>
      </w:r>
      <w:r>
        <w:rPr>
          <w:spacing w:val="-5"/>
        </w:rPr>
        <w:t xml:space="preserve"> </w:t>
      </w:r>
      <w:r>
        <w:t>following</w:t>
      </w:r>
      <w:r>
        <w:rPr>
          <w:spacing w:val="-5"/>
        </w:rPr>
        <w:t xml:space="preserve"> </w:t>
      </w:r>
      <w:r>
        <w:t>steps</w:t>
      </w:r>
      <w:r>
        <w:rPr>
          <w:spacing w:val="-4"/>
        </w:rPr>
        <w:t xml:space="preserve"> </w:t>
      </w:r>
      <w:r>
        <w:t>can</w:t>
      </w:r>
      <w:r>
        <w:rPr>
          <w:spacing w:val="-5"/>
        </w:rPr>
        <w:t xml:space="preserve"> </w:t>
      </w:r>
      <w:r>
        <w:t>be</w:t>
      </w:r>
      <w:r>
        <w:rPr>
          <w:spacing w:val="-3"/>
        </w:rPr>
        <w:t xml:space="preserve"> </w:t>
      </w:r>
      <w:r>
        <w:t>used</w:t>
      </w:r>
      <w:r>
        <w:rPr>
          <w:spacing w:val="-5"/>
        </w:rPr>
        <w:t xml:space="preserve"> </w:t>
      </w:r>
      <w:r>
        <w:t>to</w:t>
      </w:r>
      <w:r>
        <w:rPr>
          <w:spacing w:val="-2"/>
        </w:rPr>
        <w:t xml:space="preserve"> </w:t>
      </w:r>
      <w:r>
        <w:t>extract</w:t>
      </w:r>
      <w:r>
        <w:rPr>
          <w:spacing w:val="-5"/>
        </w:rPr>
        <w:t xml:space="preserve"> </w:t>
      </w:r>
      <w:r>
        <w:t>data</w:t>
      </w:r>
      <w:r>
        <w:rPr>
          <w:spacing w:val="-5"/>
        </w:rPr>
        <w:t xml:space="preserve"> </w:t>
      </w:r>
      <w:r>
        <w:t>for</w:t>
      </w:r>
      <w:r>
        <w:rPr>
          <w:spacing w:val="-4"/>
        </w:rPr>
        <w:t xml:space="preserve"> </w:t>
      </w:r>
      <w:r>
        <w:t>a</w:t>
      </w:r>
      <w:r>
        <w:rPr>
          <w:spacing w:val="-5"/>
        </w:rPr>
        <w:t xml:space="preserve"> </w:t>
      </w:r>
      <w:r>
        <w:t>specific</w:t>
      </w:r>
      <w:r>
        <w:rPr>
          <w:spacing w:val="-4"/>
        </w:rPr>
        <w:t xml:space="preserve"> </w:t>
      </w:r>
      <w:r>
        <w:t>agency</w:t>
      </w:r>
      <w:r>
        <w:rPr>
          <w:spacing w:val="-6"/>
        </w:rPr>
        <w:t xml:space="preserve"> </w:t>
      </w:r>
      <w:r>
        <w:t xml:space="preserve">from </w:t>
      </w:r>
      <w:r w:rsidR="00827B1B">
        <w:rPr>
          <w:spacing w:val="-5"/>
        </w:rPr>
        <w:t xml:space="preserve">past </w:t>
      </w:r>
      <w:r>
        <w:t>ITS</w:t>
      </w:r>
      <w:r>
        <w:rPr>
          <w:spacing w:val="-6"/>
        </w:rPr>
        <w:t xml:space="preserve"> </w:t>
      </w:r>
      <w:r w:rsidR="00CE7849">
        <w:rPr>
          <w:spacing w:val="-6"/>
        </w:rPr>
        <w:t>Deployment Tracking Survey</w:t>
      </w:r>
      <w:r w:rsidR="00827B1B">
        <w:rPr>
          <w:spacing w:val="-6"/>
        </w:rPr>
        <w:t>s</w:t>
      </w:r>
      <w:r>
        <w:rPr>
          <w:spacing w:val="-2"/>
        </w:rPr>
        <w:t>:</w:t>
      </w:r>
    </w:p>
    <w:p w14:paraId="636B4219" w14:textId="22C995F4" w:rsidR="00B12F56" w:rsidRPr="00DC3846" w:rsidRDefault="00086472" w:rsidP="00485FCD">
      <w:pPr>
        <w:pStyle w:val="1stLevelBullet"/>
        <w:numPr>
          <w:ilvl w:val="0"/>
          <w:numId w:val="54"/>
        </w:numPr>
      </w:pPr>
      <w:r w:rsidRPr="00DC3846">
        <w:t>Open</w:t>
      </w:r>
      <w:r w:rsidRPr="00DC3846">
        <w:rPr>
          <w:spacing w:val="-5"/>
        </w:rPr>
        <w:t xml:space="preserve"> </w:t>
      </w:r>
      <w:r w:rsidRPr="00DC3846">
        <w:t>the</w:t>
      </w:r>
      <w:r w:rsidRPr="00DC3846">
        <w:rPr>
          <w:spacing w:val="-7"/>
        </w:rPr>
        <w:t xml:space="preserve"> </w:t>
      </w:r>
      <w:r w:rsidR="00663959" w:rsidRPr="00DC3846">
        <w:t>common questions file</w:t>
      </w:r>
      <w:r w:rsidR="00663959" w:rsidRPr="00DC3846">
        <w:rPr>
          <w:spacing w:val="-6"/>
        </w:rPr>
        <w:t xml:space="preserve"> </w:t>
      </w:r>
      <w:r w:rsidR="00663959" w:rsidRPr="00DC3846">
        <w:t>to</w:t>
      </w:r>
      <w:r w:rsidR="00663959" w:rsidRPr="00DC3846">
        <w:rPr>
          <w:spacing w:val="-6"/>
        </w:rPr>
        <w:t xml:space="preserve"> </w:t>
      </w:r>
      <w:r w:rsidR="00663959" w:rsidRPr="00DC3846">
        <w:t>the</w:t>
      </w:r>
      <w:r w:rsidR="00663959" w:rsidRPr="00DC3846">
        <w:rPr>
          <w:spacing w:val="-6"/>
        </w:rPr>
        <w:t xml:space="preserve"> </w:t>
      </w:r>
      <w:r w:rsidR="00663959" w:rsidRPr="00DC3846">
        <w:t>index</w:t>
      </w:r>
      <w:r w:rsidR="00663959" w:rsidRPr="00DC3846">
        <w:rPr>
          <w:spacing w:val="-6"/>
        </w:rPr>
        <w:t xml:space="preserve"> </w:t>
      </w:r>
      <w:r w:rsidR="00663959" w:rsidRPr="00DC3846">
        <w:rPr>
          <w:spacing w:val="-2"/>
        </w:rPr>
        <w:t>worksheet.</w:t>
      </w:r>
    </w:p>
    <w:p w14:paraId="24D3A74E" w14:textId="32AD7A51" w:rsidR="00B12F56" w:rsidRPr="00DC3846" w:rsidRDefault="00086472" w:rsidP="00485FCD">
      <w:pPr>
        <w:pStyle w:val="1stLevelBullet"/>
        <w:numPr>
          <w:ilvl w:val="0"/>
          <w:numId w:val="54"/>
        </w:numPr>
      </w:pPr>
      <w:r w:rsidRPr="00DC3846">
        <w:t>Determine</w:t>
      </w:r>
      <w:r w:rsidRPr="00DC3846">
        <w:rPr>
          <w:spacing w:val="-3"/>
        </w:rPr>
        <w:t xml:space="preserve"> </w:t>
      </w:r>
      <w:r w:rsidRPr="00DC3846">
        <w:t>if</w:t>
      </w:r>
      <w:r w:rsidRPr="00DC3846">
        <w:rPr>
          <w:spacing w:val="-3"/>
        </w:rPr>
        <w:t xml:space="preserve"> </w:t>
      </w:r>
      <w:r w:rsidRPr="00DC3846">
        <w:t>the</w:t>
      </w:r>
      <w:r w:rsidRPr="00DC3846">
        <w:rPr>
          <w:spacing w:val="-3"/>
        </w:rPr>
        <w:t xml:space="preserve"> </w:t>
      </w:r>
      <w:r w:rsidRPr="00DC3846">
        <w:t>topic</w:t>
      </w:r>
      <w:r w:rsidRPr="00DC3846">
        <w:rPr>
          <w:spacing w:val="-2"/>
        </w:rPr>
        <w:t xml:space="preserve"> </w:t>
      </w:r>
      <w:r w:rsidRPr="00DC3846">
        <w:t>of</w:t>
      </w:r>
      <w:r w:rsidRPr="00DC3846">
        <w:rPr>
          <w:spacing w:val="-3"/>
        </w:rPr>
        <w:t xml:space="preserve"> </w:t>
      </w:r>
      <w:r w:rsidRPr="00DC3846">
        <w:t>interest</w:t>
      </w:r>
      <w:r w:rsidRPr="00DC3846">
        <w:rPr>
          <w:spacing w:val="-2"/>
        </w:rPr>
        <w:t xml:space="preserve"> </w:t>
      </w:r>
      <w:r w:rsidRPr="00DC3846">
        <w:t>is</w:t>
      </w:r>
      <w:r w:rsidRPr="00DC3846">
        <w:rPr>
          <w:spacing w:val="-3"/>
        </w:rPr>
        <w:t xml:space="preserve"> </w:t>
      </w:r>
      <w:r w:rsidRPr="00DC3846">
        <w:t>included</w:t>
      </w:r>
      <w:r w:rsidRPr="00DC3846">
        <w:rPr>
          <w:spacing w:val="-1"/>
        </w:rPr>
        <w:t xml:space="preserve"> </w:t>
      </w:r>
      <w:r w:rsidRPr="00DC3846">
        <w:t>in</w:t>
      </w:r>
      <w:r w:rsidRPr="00DC3846">
        <w:rPr>
          <w:spacing w:val="-1"/>
        </w:rPr>
        <w:t xml:space="preserve"> </w:t>
      </w:r>
      <w:r w:rsidRPr="00DC3846">
        <w:t>the</w:t>
      </w:r>
      <w:r w:rsidRPr="00DC3846">
        <w:rPr>
          <w:spacing w:val="-3"/>
        </w:rPr>
        <w:t xml:space="preserve"> </w:t>
      </w:r>
      <w:r w:rsidRPr="00DC3846">
        <w:t>ITS</w:t>
      </w:r>
      <w:r w:rsidRPr="00DC3846">
        <w:rPr>
          <w:spacing w:val="-3"/>
        </w:rPr>
        <w:t xml:space="preserve"> </w:t>
      </w:r>
      <w:r w:rsidRPr="00DC3846">
        <w:t>D</w:t>
      </w:r>
      <w:r w:rsidR="00CE7849">
        <w:t>eployment Tracking Survey</w:t>
      </w:r>
      <w:r w:rsidRPr="00DC3846">
        <w:rPr>
          <w:spacing w:val="-1"/>
        </w:rPr>
        <w:t xml:space="preserve"> </w:t>
      </w:r>
      <w:r w:rsidRPr="00DC3846">
        <w:t>by</w:t>
      </w:r>
      <w:r w:rsidRPr="00DC3846">
        <w:rPr>
          <w:spacing w:val="-1"/>
        </w:rPr>
        <w:t xml:space="preserve"> </w:t>
      </w:r>
      <w:r w:rsidRPr="00DC3846">
        <w:t>exam</w:t>
      </w:r>
      <w:r w:rsidR="000B7FD0">
        <w:t>in</w:t>
      </w:r>
      <w:r w:rsidRPr="00DC3846">
        <w:t>ing</w:t>
      </w:r>
      <w:r w:rsidRPr="00DC3846">
        <w:rPr>
          <w:spacing w:val="-2"/>
        </w:rPr>
        <w:t xml:space="preserve"> </w:t>
      </w:r>
      <w:r w:rsidRPr="00DC3846">
        <w:t>the</w:t>
      </w:r>
      <w:r w:rsidRPr="00DC3846">
        <w:rPr>
          <w:spacing w:val="-3"/>
        </w:rPr>
        <w:t xml:space="preserve"> </w:t>
      </w:r>
      <w:r w:rsidR="00663959" w:rsidRPr="00DC3846">
        <w:t>topic</w:t>
      </w:r>
      <w:r w:rsidR="00663959" w:rsidRPr="00DC3846">
        <w:rPr>
          <w:spacing w:val="-2"/>
        </w:rPr>
        <w:t xml:space="preserve"> </w:t>
      </w:r>
      <w:r w:rsidR="00663959" w:rsidRPr="00DC3846">
        <w:t>and</w:t>
      </w:r>
      <w:r w:rsidR="00663959" w:rsidRPr="00DC3846">
        <w:rPr>
          <w:spacing w:val="-1"/>
        </w:rPr>
        <w:t xml:space="preserve"> </w:t>
      </w:r>
      <w:r w:rsidR="00663959" w:rsidRPr="00DC3846">
        <w:t>sub- topic information contained in the index worksheet.</w:t>
      </w:r>
    </w:p>
    <w:p w14:paraId="66C6163A" w14:textId="0995B12F" w:rsidR="00B12F56" w:rsidRPr="00DC3846" w:rsidRDefault="00086472" w:rsidP="00485FCD">
      <w:pPr>
        <w:pStyle w:val="1stLevelBullet"/>
        <w:numPr>
          <w:ilvl w:val="0"/>
          <w:numId w:val="54"/>
        </w:numPr>
      </w:pPr>
      <w:r w:rsidRPr="00DC3846">
        <w:t>If</w:t>
      </w:r>
      <w:r w:rsidRPr="00DC3846">
        <w:rPr>
          <w:spacing w:val="-3"/>
        </w:rPr>
        <w:t xml:space="preserve"> </w:t>
      </w:r>
      <w:r w:rsidRPr="00DC3846">
        <w:t>the</w:t>
      </w:r>
      <w:r w:rsidRPr="00DC3846">
        <w:rPr>
          <w:spacing w:val="-3"/>
        </w:rPr>
        <w:t xml:space="preserve"> </w:t>
      </w:r>
      <w:r w:rsidRPr="00DC3846">
        <w:t>topic</w:t>
      </w:r>
      <w:r w:rsidRPr="00DC3846">
        <w:rPr>
          <w:spacing w:val="-2"/>
        </w:rPr>
        <w:t xml:space="preserve"> </w:t>
      </w:r>
      <w:r w:rsidRPr="00DC3846">
        <w:t>is</w:t>
      </w:r>
      <w:r w:rsidRPr="00DC3846">
        <w:rPr>
          <w:spacing w:val="-3"/>
        </w:rPr>
        <w:t xml:space="preserve"> </w:t>
      </w:r>
      <w:r w:rsidRPr="00DC3846">
        <w:t>contained</w:t>
      </w:r>
      <w:r w:rsidRPr="00DC3846">
        <w:rPr>
          <w:spacing w:val="-1"/>
        </w:rPr>
        <w:t xml:space="preserve"> </w:t>
      </w:r>
      <w:r w:rsidRPr="00DC3846">
        <w:t>in</w:t>
      </w:r>
      <w:r w:rsidRPr="00DC3846">
        <w:rPr>
          <w:spacing w:val="-1"/>
        </w:rPr>
        <w:t xml:space="preserve"> </w:t>
      </w:r>
      <w:r w:rsidRPr="00DC3846">
        <w:t>the</w:t>
      </w:r>
      <w:r w:rsidRPr="00DC3846">
        <w:rPr>
          <w:spacing w:val="-3"/>
        </w:rPr>
        <w:t xml:space="preserve"> </w:t>
      </w:r>
      <w:r w:rsidR="00CE7849">
        <w:rPr>
          <w:spacing w:val="-3"/>
        </w:rPr>
        <w:t>ITS Deployment Tracking Survey</w:t>
      </w:r>
      <w:r w:rsidRPr="00DC3846">
        <w:t>,</w:t>
      </w:r>
      <w:r w:rsidRPr="00DC3846">
        <w:rPr>
          <w:spacing w:val="-1"/>
        </w:rPr>
        <w:t xml:space="preserve"> </w:t>
      </w:r>
      <w:r w:rsidRPr="00DC3846">
        <w:t>identify</w:t>
      </w:r>
      <w:r w:rsidRPr="00DC3846">
        <w:rPr>
          <w:spacing w:val="-1"/>
        </w:rPr>
        <w:t xml:space="preserve"> </w:t>
      </w:r>
      <w:r w:rsidRPr="00DC3846">
        <w:t>the</w:t>
      </w:r>
      <w:r w:rsidRPr="00DC3846">
        <w:rPr>
          <w:spacing w:val="-3"/>
        </w:rPr>
        <w:t xml:space="preserve"> </w:t>
      </w:r>
      <w:r w:rsidRPr="00DC3846">
        <w:t>questions</w:t>
      </w:r>
      <w:r w:rsidRPr="00DC3846">
        <w:rPr>
          <w:spacing w:val="-3"/>
        </w:rPr>
        <w:t xml:space="preserve"> </w:t>
      </w:r>
      <w:r w:rsidRPr="00DC3846">
        <w:t>asked</w:t>
      </w:r>
      <w:r w:rsidRPr="00DC3846">
        <w:rPr>
          <w:spacing w:val="-1"/>
        </w:rPr>
        <w:t xml:space="preserve"> </w:t>
      </w:r>
      <w:r w:rsidRPr="00DC3846">
        <w:t>and</w:t>
      </w:r>
      <w:r w:rsidRPr="00DC3846">
        <w:rPr>
          <w:spacing w:val="-1"/>
        </w:rPr>
        <w:t xml:space="preserve"> </w:t>
      </w:r>
      <w:r w:rsidRPr="00DC3846">
        <w:t>the</w:t>
      </w:r>
      <w:r w:rsidRPr="00DC3846">
        <w:rPr>
          <w:spacing w:val="-3"/>
        </w:rPr>
        <w:t xml:space="preserve"> </w:t>
      </w:r>
      <w:r w:rsidRPr="00DC3846">
        <w:t>name</w:t>
      </w:r>
      <w:r w:rsidRPr="00DC3846">
        <w:rPr>
          <w:spacing w:val="-3"/>
        </w:rPr>
        <w:t xml:space="preserve"> </w:t>
      </w:r>
      <w:r w:rsidRPr="00DC3846">
        <w:t>of</w:t>
      </w:r>
      <w:r w:rsidRPr="00DC3846">
        <w:rPr>
          <w:spacing w:val="-3"/>
        </w:rPr>
        <w:t xml:space="preserve"> </w:t>
      </w:r>
      <w:r w:rsidRPr="00DC3846">
        <w:t>the</w:t>
      </w:r>
      <w:r w:rsidRPr="00DC3846">
        <w:rPr>
          <w:spacing w:val="-3"/>
        </w:rPr>
        <w:t xml:space="preserve"> </w:t>
      </w:r>
      <w:r w:rsidRPr="00DC3846">
        <w:t>variables</w:t>
      </w:r>
      <w:r w:rsidRPr="00DC3846">
        <w:rPr>
          <w:spacing w:val="-3"/>
        </w:rPr>
        <w:t xml:space="preserve"> </w:t>
      </w:r>
      <w:r w:rsidRPr="00DC3846">
        <w:t>in</w:t>
      </w:r>
      <w:r w:rsidRPr="00DC3846">
        <w:rPr>
          <w:spacing w:val="-1"/>
        </w:rPr>
        <w:t xml:space="preserve"> </w:t>
      </w:r>
      <w:r w:rsidRPr="00DC3846">
        <w:t>the associated data file from the topic worksheet</w:t>
      </w:r>
      <w:r w:rsidR="00663959">
        <w:t xml:space="preserve"> </w:t>
      </w:r>
      <w:r w:rsidRPr="00DC3846">
        <w:t>(note question could be asked over multiple years)</w:t>
      </w:r>
      <w:r w:rsidR="00663959">
        <w:t>.</w:t>
      </w:r>
    </w:p>
    <w:p w14:paraId="584FA66E" w14:textId="4BC2D7BE" w:rsidR="00B12F56" w:rsidRPr="00DC3846" w:rsidRDefault="00086472" w:rsidP="00485FCD">
      <w:pPr>
        <w:pStyle w:val="1stLevelBullet"/>
        <w:numPr>
          <w:ilvl w:val="0"/>
          <w:numId w:val="54"/>
        </w:numPr>
      </w:pPr>
      <w:r w:rsidRPr="00DC3846">
        <w:t>Open</w:t>
      </w:r>
      <w:r w:rsidRPr="00DC3846">
        <w:rPr>
          <w:spacing w:val="-2"/>
        </w:rPr>
        <w:t xml:space="preserve"> </w:t>
      </w:r>
      <w:r w:rsidRPr="00DC3846">
        <w:t>the relevant</w:t>
      </w:r>
      <w:r w:rsidRPr="00DC3846">
        <w:rPr>
          <w:spacing w:val="-3"/>
        </w:rPr>
        <w:t xml:space="preserve"> </w:t>
      </w:r>
      <w:r w:rsidRPr="00DC3846">
        <w:t>agency</w:t>
      </w:r>
      <w:r w:rsidRPr="00DC3846">
        <w:rPr>
          <w:spacing w:val="-2"/>
        </w:rPr>
        <w:t xml:space="preserve"> </w:t>
      </w:r>
      <w:r w:rsidRPr="00DC3846">
        <w:t>data</w:t>
      </w:r>
      <w:r w:rsidRPr="00DC3846">
        <w:rPr>
          <w:spacing w:val="-3"/>
        </w:rPr>
        <w:t xml:space="preserve"> </w:t>
      </w:r>
      <w:r w:rsidRPr="00DC3846">
        <w:t>file(s)</w:t>
      </w:r>
      <w:r w:rsidRPr="00DC3846">
        <w:rPr>
          <w:spacing w:val="-3"/>
        </w:rPr>
        <w:t xml:space="preserve"> </w:t>
      </w:r>
      <w:r w:rsidRPr="00DC3846">
        <w:t>for</w:t>
      </w:r>
      <w:r w:rsidRPr="00DC3846">
        <w:rPr>
          <w:spacing w:val="-3"/>
        </w:rPr>
        <w:t xml:space="preserve"> </w:t>
      </w:r>
      <w:r w:rsidRPr="00DC3846">
        <w:t>the year(s)</w:t>
      </w:r>
      <w:r w:rsidR="00663959">
        <w:t xml:space="preserve"> </w:t>
      </w:r>
      <w:r w:rsidRPr="00DC3846">
        <w:t>containing</w:t>
      </w:r>
      <w:r w:rsidRPr="00DC3846">
        <w:rPr>
          <w:spacing w:val="-3"/>
        </w:rPr>
        <w:t xml:space="preserve"> </w:t>
      </w:r>
      <w:r w:rsidRPr="00DC3846">
        <w:t>the variable and</w:t>
      </w:r>
      <w:r w:rsidRPr="00DC3846">
        <w:rPr>
          <w:spacing w:val="-2"/>
        </w:rPr>
        <w:t xml:space="preserve"> </w:t>
      </w:r>
      <w:r w:rsidRPr="00DC3846">
        <w:t>extract</w:t>
      </w:r>
      <w:r w:rsidRPr="00DC3846">
        <w:rPr>
          <w:spacing w:val="-3"/>
        </w:rPr>
        <w:t xml:space="preserve"> </w:t>
      </w:r>
      <w:r w:rsidRPr="00DC3846">
        <w:t>the data associated with the variable for post-processing.</w:t>
      </w:r>
    </w:p>
    <w:p w14:paraId="3A110D44" w14:textId="77777777" w:rsidR="00663959" w:rsidRDefault="00663959" w:rsidP="00485FCD"/>
    <w:p w14:paraId="51F30178" w14:textId="3EBC5BED" w:rsidR="00B12F56" w:rsidRDefault="00086472" w:rsidP="00485FCD">
      <w:r>
        <w:t>If</w:t>
      </w:r>
      <w:r>
        <w:rPr>
          <w:spacing w:val="-1"/>
        </w:rPr>
        <w:t xml:space="preserve"> </w:t>
      </w:r>
      <w:r w:rsidR="00663959">
        <w:rPr>
          <w:spacing w:val="-3"/>
        </w:rPr>
        <w:t xml:space="preserve">the </w:t>
      </w:r>
      <w:r>
        <w:t>user</w:t>
      </w:r>
      <w:r>
        <w:rPr>
          <w:spacing w:val="-2"/>
        </w:rPr>
        <w:t xml:space="preserve"> </w:t>
      </w:r>
      <w:r>
        <w:t>knows</w:t>
      </w:r>
      <w:r>
        <w:rPr>
          <w:spacing w:val="-2"/>
        </w:rPr>
        <w:t xml:space="preserve"> </w:t>
      </w:r>
      <w:r>
        <w:t>the</w:t>
      </w:r>
      <w:r>
        <w:rPr>
          <w:spacing w:val="-1"/>
        </w:rPr>
        <w:t xml:space="preserve"> </w:t>
      </w:r>
      <w:r>
        <w:t>data</w:t>
      </w:r>
      <w:r>
        <w:rPr>
          <w:spacing w:val="-3"/>
        </w:rPr>
        <w:t xml:space="preserve"> </w:t>
      </w:r>
      <w:r>
        <w:t>and</w:t>
      </w:r>
      <w:r>
        <w:rPr>
          <w:spacing w:val="-3"/>
        </w:rPr>
        <w:t xml:space="preserve"> </w:t>
      </w:r>
      <w:r>
        <w:t>variable</w:t>
      </w:r>
      <w:r>
        <w:rPr>
          <w:spacing w:val="-1"/>
        </w:rPr>
        <w:t xml:space="preserve"> </w:t>
      </w:r>
      <w:r>
        <w:t>names</w:t>
      </w:r>
      <w:r>
        <w:rPr>
          <w:spacing w:val="-2"/>
        </w:rPr>
        <w:t xml:space="preserve"> </w:t>
      </w:r>
      <w:r>
        <w:t>of</w:t>
      </w:r>
      <w:r>
        <w:rPr>
          <w:spacing w:val="-1"/>
        </w:rPr>
        <w:t xml:space="preserve"> </w:t>
      </w:r>
      <w:r>
        <w:t>interest,</w:t>
      </w:r>
      <w:r>
        <w:rPr>
          <w:spacing w:val="-3"/>
        </w:rPr>
        <w:t xml:space="preserve"> </w:t>
      </w:r>
      <w:r>
        <w:t>then</w:t>
      </w:r>
      <w:r>
        <w:rPr>
          <w:spacing w:val="-3"/>
        </w:rPr>
        <w:t xml:space="preserve"> </w:t>
      </w:r>
      <w:r>
        <w:t>the</w:t>
      </w:r>
      <w:r>
        <w:rPr>
          <w:spacing w:val="-3"/>
        </w:rPr>
        <w:t xml:space="preserve"> </w:t>
      </w:r>
      <w:r>
        <w:t>user</w:t>
      </w:r>
      <w:r>
        <w:rPr>
          <w:spacing w:val="-2"/>
        </w:rPr>
        <w:t xml:space="preserve"> </w:t>
      </w:r>
      <w:r>
        <w:t>may</w:t>
      </w:r>
      <w:r>
        <w:rPr>
          <w:spacing w:val="-6"/>
        </w:rPr>
        <w:t xml:space="preserve"> </w:t>
      </w:r>
      <w:r>
        <w:t>go</w:t>
      </w:r>
      <w:r>
        <w:rPr>
          <w:spacing w:val="-1"/>
        </w:rPr>
        <w:t xml:space="preserve"> </w:t>
      </w:r>
      <w:r>
        <w:t>directly</w:t>
      </w:r>
      <w:r>
        <w:rPr>
          <w:spacing w:val="-6"/>
        </w:rPr>
        <w:t xml:space="preserve"> </w:t>
      </w:r>
      <w:r>
        <w:t>to</w:t>
      </w:r>
      <w:r>
        <w:rPr>
          <w:spacing w:val="-3"/>
        </w:rPr>
        <w:t xml:space="preserve"> </w:t>
      </w:r>
      <w:r>
        <w:t>the</w:t>
      </w:r>
      <w:r>
        <w:rPr>
          <w:spacing w:val="-3"/>
        </w:rPr>
        <w:t xml:space="preserve"> </w:t>
      </w:r>
      <w:r>
        <w:t>data</w:t>
      </w:r>
      <w:r>
        <w:rPr>
          <w:spacing w:val="-3"/>
        </w:rPr>
        <w:t xml:space="preserve"> </w:t>
      </w:r>
      <w:r>
        <w:t>file</w:t>
      </w:r>
      <w:r>
        <w:rPr>
          <w:spacing w:val="-3"/>
        </w:rPr>
        <w:t xml:space="preserve"> </w:t>
      </w:r>
      <w:r>
        <w:t xml:space="preserve">to </w:t>
      </w:r>
      <w:r w:rsidR="000B7FD0">
        <w:t>extract</w:t>
      </w:r>
      <w:r>
        <w:rPr>
          <w:spacing w:val="-2"/>
        </w:rPr>
        <w:t xml:space="preserve"> </w:t>
      </w:r>
      <w:r>
        <w:t>the data. Please</w:t>
      </w:r>
      <w:r>
        <w:rPr>
          <w:spacing w:val="-2"/>
        </w:rPr>
        <w:t xml:space="preserve"> </w:t>
      </w:r>
      <w:r>
        <w:t>note</w:t>
      </w:r>
      <w:r>
        <w:rPr>
          <w:spacing w:val="-2"/>
        </w:rPr>
        <w:t xml:space="preserve"> </w:t>
      </w:r>
      <w:r>
        <w:t>that</w:t>
      </w:r>
      <w:r>
        <w:rPr>
          <w:spacing w:val="-2"/>
        </w:rPr>
        <w:t xml:space="preserve"> </w:t>
      </w:r>
      <w:r>
        <w:t>data</w:t>
      </w:r>
      <w:r>
        <w:rPr>
          <w:spacing w:val="-2"/>
        </w:rPr>
        <w:t xml:space="preserve"> </w:t>
      </w:r>
      <w:r>
        <w:t>for</w:t>
      </w:r>
      <w:r>
        <w:rPr>
          <w:spacing w:val="-1"/>
        </w:rPr>
        <w:t xml:space="preserve"> </w:t>
      </w:r>
      <w:r>
        <w:t>a</w:t>
      </w:r>
      <w:r>
        <w:rPr>
          <w:spacing w:val="-2"/>
        </w:rPr>
        <w:t xml:space="preserve"> </w:t>
      </w:r>
      <w:r>
        <w:t>specific</w:t>
      </w:r>
      <w:r>
        <w:rPr>
          <w:spacing w:val="-1"/>
        </w:rPr>
        <w:t xml:space="preserve"> </w:t>
      </w:r>
      <w:r>
        <w:t>agency</w:t>
      </w:r>
      <w:r>
        <w:rPr>
          <w:spacing w:val="-5"/>
        </w:rPr>
        <w:t xml:space="preserve"> </w:t>
      </w:r>
      <w:r>
        <w:t>may</w:t>
      </w:r>
      <w:r>
        <w:rPr>
          <w:spacing w:val="-5"/>
        </w:rPr>
        <w:t xml:space="preserve"> </w:t>
      </w:r>
      <w:r>
        <w:t>not</w:t>
      </w:r>
      <w:r>
        <w:rPr>
          <w:spacing w:val="-2"/>
        </w:rPr>
        <w:t xml:space="preserve"> </w:t>
      </w:r>
      <w:r>
        <w:t>be available every</w:t>
      </w:r>
      <w:r>
        <w:rPr>
          <w:spacing w:val="-1"/>
        </w:rPr>
        <w:t xml:space="preserve"> </w:t>
      </w:r>
      <w:r>
        <w:t>year</w:t>
      </w:r>
      <w:r>
        <w:rPr>
          <w:spacing w:val="-1"/>
        </w:rPr>
        <w:t xml:space="preserve"> </w:t>
      </w:r>
      <w:r>
        <w:t>the</w:t>
      </w:r>
      <w:r>
        <w:rPr>
          <w:spacing w:val="-2"/>
        </w:rPr>
        <w:t xml:space="preserve"> </w:t>
      </w:r>
      <w:r>
        <w:t>survey was conducted</w:t>
      </w:r>
      <w:r w:rsidR="00663959">
        <w:t xml:space="preserve"> because the specific agency</w:t>
      </w:r>
      <w:r>
        <w:t xml:space="preserve"> may not have responded in each survey year. </w:t>
      </w:r>
    </w:p>
    <w:p w14:paraId="55716996" w14:textId="2467C123" w:rsidR="00B12F56" w:rsidRDefault="00086472" w:rsidP="002E4775">
      <w:r>
        <w:t>The</w:t>
      </w:r>
      <w:r>
        <w:rPr>
          <w:spacing w:val="-3"/>
        </w:rPr>
        <w:t xml:space="preserve"> </w:t>
      </w:r>
      <w:r>
        <w:t>following</w:t>
      </w:r>
      <w:r>
        <w:rPr>
          <w:spacing w:val="-2"/>
        </w:rPr>
        <w:t xml:space="preserve"> </w:t>
      </w:r>
      <w:r>
        <w:t>example</w:t>
      </w:r>
      <w:r>
        <w:rPr>
          <w:spacing w:val="-3"/>
        </w:rPr>
        <w:t xml:space="preserve"> </w:t>
      </w:r>
      <w:r>
        <w:t>demonstrates</w:t>
      </w:r>
      <w:r>
        <w:rPr>
          <w:spacing w:val="-3"/>
        </w:rPr>
        <w:t xml:space="preserve"> </w:t>
      </w:r>
      <w:r>
        <w:t>how</w:t>
      </w:r>
      <w:r>
        <w:rPr>
          <w:spacing w:val="-5"/>
        </w:rPr>
        <w:t xml:space="preserve"> </w:t>
      </w:r>
      <w:r>
        <w:t>to</w:t>
      </w:r>
      <w:r>
        <w:rPr>
          <w:spacing w:val="-2"/>
        </w:rPr>
        <w:t xml:space="preserve"> </w:t>
      </w:r>
      <w:r>
        <w:t>locate</w:t>
      </w:r>
      <w:r>
        <w:rPr>
          <w:spacing w:val="-3"/>
        </w:rPr>
        <w:t xml:space="preserve"> </w:t>
      </w:r>
      <w:r w:rsidR="000A7EC4">
        <w:rPr>
          <w:spacing w:val="-2"/>
        </w:rPr>
        <w:t xml:space="preserve">survey archive </w:t>
      </w:r>
      <w:r>
        <w:t>data</w:t>
      </w:r>
      <w:r>
        <w:rPr>
          <w:spacing w:val="-3"/>
        </w:rPr>
        <w:t xml:space="preserve"> </w:t>
      </w:r>
      <w:r>
        <w:t>for</w:t>
      </w:r>
      <w:r>
        <w:rPr>
          <w:spacing w:val="-3"/>
        </w:rPr>
        <w:t xml:space="preserve"> </w:t>
      </w:r>
      <w:r>
        <w:t>an</w:t>
      </w:r>
      <w:r>
        <w:rPr>
          <w:spacing w:val="-2"/>
        </w:rPr>
        <w:t xml:space="preserve"> </w:t>
      </w:r>
      <w:r>
        <w:t>agency</w:t>
      </w:r>
      <w:r>
        <w:rPr>
          <w:spacing w:val="-6"/>
        </w:rPr>
        <w:t xml:space="preserve"> </w:t>
      </w:r>
      <w:r>
        <w:t>(Agency</w:t>
      </w:r>
      <w:r>
        <w:rPr>
          <w:spacing w:val="-6"/>
        </w:rPr>
        <w:t xml:space="preserve"> </w:t>
      </w:r>
      <w:r>
        <w:t>ID</w:t>
      </w:r>
      <w:r>
        <w:rPr>
          <w:spacing w:val="-1"/>
        </w:rPr>
        <w:t xml:space="preserve"> </w:t>
      </w:r>
      <w:r>
        <w:t>= 13) on a “Connected Vehicles (CV)” topic</w:t>
      </w:r>
      <w:r w:rsidRPr="00663959">
        <w:t>.</w:t>
      </w:r>
      <w:r w:rsidR="00663959" w:rsidRPr="002E4775">
        <w:t xml:space="preserve"> </w:t>
      </w:r>
      <w:r w:rsidRPr="00663959">
        <w:t>In</w:t>
      </w:r>
      <w:r>
        <w:t xml:space="preserve"> this case, the search identif</w:t>
      </w:r>
      <w:r w:rsidR="00EF4ED6">
        <w:t>i</w:t>
      </w:r>
      <w:r>
        <w:t xml:space="preserve">es the </w:t>
      </w:r>
      <w:r w:rsidR="00EF4ED6">
        <w:t xml:space="preserve">responses available in </w:t>
      </w:r>
      <w:r w:rsidR="00827B1B">
        <w:t xml:space="preserve">past ITS </w:t>
      </w:r>
      <w:r w:rsidR="00827B1B">
        <w:lastRenderedPageBreak/>
        <w:t xml:space="preserve">Deployment Tracking Surveys </w:t>
      </w:r>
      <w:r w:rsidR="00EF4ED6">
        <w:t xml:space="preserve"> </w:t>
      </w:r>
      <w:r>
        <w:t>to the question:</w:t>
      </w:r>
      <w:r>
        <w:rPr>
          <w:spacing w:val="40"/>
        </w:rPr>
        <w:t xml:space="preserve"> </w:t>
      </w:r>
      <w:r>
        <w:t xml:space="preserve">“Does your agency have plans to deploy connected vehicle applications?” for </w:t>
      </w:r>
      <w:r w:rsidR="00904A16">
        <w:t>f</w:t>
      </w:r>
      <w:r>
        <w:t xml:space="preserve">reeway </w:t>
      </w:r>
      <w:r w:rsidR="00904A16">
        <w:t>m</w:t>
      </w:r>
      <w:r>
        <w:t>anagement agencies.</w:t>
      </w:r>
    </w:p>
    <w:p w14:paraId="2A645E93" w14:textId="2ECF429F" w:rsidR="00B12F56" w:rsidRDefault="00086472" w:rsidP="00485FCD">
      <w:r>
        <w:t>Step</w:t>
      </w:r>
      <w:r>
        <w:rPr>
          <w:spacing w:val="-3"/>
        </w:rPr>
        <w:t xml:space="preserve"> </w:t>
      </w:r>
      <w:r>
        <w:t>1:</w:t>
      </w:r>
      <w:r>
        <w:rPr>
          <w:spacing w:val="40"/>
        </w:rPr>
        <w:t xml:space="preserve"> </w:t>
      </w:r>
      <w:r>
        <w:t>Open</w:t>
      </w:r>
      <w:r>
        <w:rPr>
          <w:spacing w:val="-3"/>
        </w:rPr>
        <w:t xml:space="preserve"> </w:t>
      </w:r>
      <w:r>
        <w:t>the</w:t>
      </w:r>
      <w:r>
        <w:rPr>
          <w:spacing w:val="-2"/>
        </w:rPr>
        <w:t xml:space="preserve"> </w:t>
      </w:r>
      <w:r w:rsidR="00663959">
        <w:t>index</w:t>
      </w:r>
      <w:r w:rsidR="00663959">
        <w:rPr>
          <w:spacing w:val="40"/>
        </w:rPr>
        <w:t xml:space="preserve"> </w:t>
      </w:r>
      <w:r w:rsidR="00663959">
        <w:t>worksheet</w:t>
      </w:r>
      <w:r w:rsidR="00663959">
        <w:rPr>
          <w:spacing w:val="-3"/>
        </w:rPr>
        <w:t xml:space="preserve"> </w:t>
      </w:r>
      <w:r w:rsidR="00663959">
        <w:t>in</w:t>
      </w:r>
      <w:r w:rsidR="00663959">
        <w:rPr>
          <w:spacing w:val="-3"/>
        </w:rPr>
        <w:t xml:space="preserve"> </w:t>
      </w:r>
      <w:r w:rsidR="00663959">
        <w:t>the</w:t>
      </w:r>
      <w:r w:rsidR="00663959">
        <w:rPr>
          <w:spacing w:val="-4"/>
        </w:rPr>
        <w:t xml:space="preserve"> </w:t>
      </w:r>
      <w:r>
        <w:t>Freeway</w:t>
      </w:r>
      <w:r>
        <w:rPr>
          <w:spacing w:val="-4"/>
        </w:rPr>
        <w:t xml:space="preserve"> </w:t>
      </w:r>
      <w:r>
        <w:t>Management</w:t>
      </w:r>
      <w:r>
        <w:rPr>
          <w:spacing w:val="-3"/>
        </w:rPr>
        <w:t xml:space="preserve"> </w:t>
      </w:r>
      <w:r>
        <w:t>Common</w:t>
      </w:r>
      <w:r>
        <w:rPr>
          <w:spacing w:val="-3"/>
        </w:rPr>
        <w:t xml:space="preserve"> </w:t>
      </w:r>
      <w:r>
        <w:t>Survey</w:t>
      </w:r>
      <w:r>
        <w:rPr>
          <w:spacing w:val="-7"/>
        </w:rPr>
        <w:t xml:space="preserve"> </w:t>
      </w:r>
      <w:r>
        <w:t>Questions Workbook and locate CV topic.</w:t>
      </w:r>
    </w:p>
    <w:p w14:paraId="7A59997C" w14:textId="4EA6DDF6" w:rsidR="00B12F56" w:rsidRDefault="00086472" w:rsidP="00485FCD">
      <w:r>
        <w:t>Step</w:t>
      </w:r>
      <w:r>
        <w:rPr>
          <w:spacing w:val="-9"/>
        </w:rPr>
        <w:t xml:space="preserve"> </w:t>
      </w:r>
      <w:r>
        <w:t>2:</w:t>
      </w:r>
      <w:r>
        <w:rPr>
          <w:spacing w:val="-6"/>
        </w:rPr>
        <w:t xml:space="preserve"> </w:t>
      </w:r>
      <w:r>
        <w:t>Examine</w:t>
      </w:r>
      <w:r>
        <w:rPr>
          <w:spacing w:val="-10"/>
        </w:rPr>
        <w:t xml:space="preserve"> </w:t>
      </w:r>
      <w:r>
        <w:t>the</w:t>
      </w:r>
      <w:r>
        <w:rPr>
          <w:spacing w:val="-10"/>
        </w:rPr>
        <w:t xml:space="preserve"> </w:t>
      </w:r>
      <w:r w:rsidR="00663959">
        <w:t>topic</w:t>
      </w:r>
      <w:r w:rsidR="00663959">
        <w:rPr>
          <w:spacing w:val="-9"/>
        </w:rPr>
        <w:t xml:space="preserve"> </w:t>
      </w:r>
      <w:r w:rsidR="00663959">
        <w:t>and</w:t>
      </w:r>
      <w:r w:rsidR="00663959">
        <w:rPr>
          <w:spacing w:val="-9"/>
        </w:rPr>
        <w:t xml:space="preserve"> </w:t>
      </w:r>
      <w:r w:rsidR="00663959">
        <w:t>sub-topic</w:t>
      </w:r>
      <w:r w:rsidR="00663959">
        <w:rPr>
          <w:spacing w:val="-9"/>
        </w:rPr>
        <w:t xml:space="preserve"> </w:t>
      </w:r>
      <w:r w:rsidR="00663959">
        <w:t>information</w:t>
      </w:r>
      <w:r w:rsidR="00663959">
        <w:rPr>
          <w:spacing w:val="-9"/>
        </w:rPr>
        <w:t xml:space="preserve"> </w:t>
      </w:r>
      <w:r w:rsidR="00663959">
        <w:t>contained</w:t>
      </w:r>
      <w:r w:rsidR="00663959">
        <w:rPr>
          <w:spacing w:val="-9"/>
        </w:rPr>
        <w:t xml:space="preserve"> </w:t>
      </w:r>
      <w:r w:rsidR="00663959">
        <w:t>in</w:t>
      </w:r>
      <w:r w:rsidR="00663959">
        <w:rPr>
          <w:spacing w:val="-9"/>
        </w:rPr>
        <w:t xml:space="preserve"> </w:t>
      </w:r>
      <w:r w:rsidR="00663959">
        <w:t>the</w:t>
      </w:r>
      <w:r w:rsidR="00663959">
        <w:rPr>
          <w:spacing w:val="-9"/>
        </w:rPr>
        <w:t xml:space="preserve"> </w:t>
      </w:r>
      <w:r w:rsidR="00663959">
        <w:t>index</w:t>
      </w:r>
      <w:r w:rsidR="00663959">
        <w:rPr>
          <w:spacing w:val="-8"/>
        </w:rPr>
        <w:t xml:space="preserve"> </w:t>
      </w:r>
      <w:r w:rsidR="00663959">
        <w:rPr>
          <w:spacing w:val="-2"/>
        </w:rPr>
        <w:t>worksheet.</w:t>
      </w:r>
    </w:p>
    <w:p w14:paraId="19A889DF" w14:textId="77777777" w:rsidR="00B12F56" w:rsidRDefault="00086472" w:rsidP="00485FCD">
      <w:pPr>
        <w:jc w:val="center"/>
        <w:rPr>
          <w:sz w:val="24"/>
        </w:rPr>
      </w:pPr>
      <w:r>
        <w:rPr>
          <w:noProof/>
          <w:color w:val="2B579A"/>
          <w:shd w:val="clear" w:color="auto" w:fill="E6E6E6"/>
        </w:rPr>
        <w:drawing>
          <wp:inline distT="0" distB="0" distL="0" distR="0" wp14:anchorId="35C3B811" wp14:editId="21C587CE">
            <wp:extent cx="5486400" cy="1364426"/>
            <wp:effectExtent l="19050" t="19050" r="19050" b="26670"/>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86400" cy="1364426"/>
                    </a:xfrm>
                    <a:prstGeom prst="rect">
                      <a:avLst/>
                    </a:prstGeom>
                    <a:ln>
                      <a:solidFill>
                        <a:schemeClr val="tx1"/>
                      </a:solidFill>
                    </a:ln>
                  </pic:spPr>
                </pic:pic>
              </a:graphicData>
            </a:graphic>
          </wp:inline>
        </w:drawing>
      </w:r>
    </w:p>
    <w:p w14:paraId="4616714B" w14:textId="0BBA39D8" w:rsidR="00785903" w:rsidRDefault="00785903" w:rsidP="000644C5">
      <w:pPr>
        <w:pStyle w:val="Caption"/>
      </w:pPr>
      <w:bookmarkStart w:id="79" w:name="_Toc191367360"/>
      <w:r>
        <w:t xml:space="preserve">Figure </w:t>
      </w:r>
      <w:fldSimple w:instr=" SEQ Figure \* ARABIC ">
        <w:r w:rsidR="00C12601">
          <w:rPr>
            <w:noProof/>
          </w:rPr>
          <w:t>11</w:t>
        </w:r>
      </w:fldSimple>
      <w:r>
        <w:t xml:space="preserve">. Use </w:t>
      </w:r>
      <w:r w:rsidR="00D03B5F">
        <w:t xml:space="preserve">of </w:t>
      </w:r>
      <w:r w:rsidR="00C12601">
        <w:t>the Index Worksheet to Identify Connected Vehicle Questions</w:t>
      </w:r>
      <w:bookmarkEnd w:id="79"/>
      <w:r>
        <w:t xml:space="preserve"> </w:t>
      </w:r>
    </w:p>
    <w:p w14:paraId="63314678" w14:textId="59BD1689" w:rsidR="00B12F56" w:rsidRDefault="00086472" w:rsidP="00485FCD">
      <w:r>
        <w:t>Notes:</w:t>
      </w:r>
      <w:r>
        <w:rPr>
          <w:spacing w:val="40"/>
        </w:rPr>
        <w:t xml:space="preserve"> </w:t>
      </w:r>
      <w:r>
        <w:t xml:space="preserve">Expanding the </w:t>
      </w:r>
      <w:r w:rsidR="00663959">
        <w:t xml:space="preserve">index worksheet to reveals the </w:t>
      </w:r>
      <w:r>
        <w:t>sub-topic “Connected Vehicle</w:t>
      </w:r>
      <w:r>
        <w:rPr>
          <w:spacing w:val="-4"/>
        </w:rPr>
        <w:t xml:space="preserve"> </w:t>
      </w:r>
      <w:r>
        <w:t>Applications Deployment”</w:t>
      </w:r>
      <w:r>
        <w:rPr>
          <w:spacing w:val="-4"/>
        </w:rPr>
        <w:t xml:space="preserve"> </w:t>
      </w:r>
      <w:r>
        <w:t>and</w:t>
      </w:r>
      <w:r>
        <w:rPr>
          <w:spacing w:val="-5"/>
        </w:rPr>
        <w:t xml:space="preserve"> </w:t>
      </w:r>
      <w:r>
        <w:t>the</w:t>
      </w:r>
      <w:r>
        <w:rPr>
          <w:spacing w:val="-5"/>
        </w:rPr>
        <w:t xml:space="preserve"> </w:t>
      </w:r>
      <w:r>
        <w:t>question</w:t>
      </w:r>
      <w:r>
        <w:rPr>
          <w:spacing w:val="-5"/>
        </w:rPr>
        <w:t xml:space="preserve"> </w:t>
      </w:r>
      <w:r>
        <w:t>“Does your</w:t>
      </w:r>
      <w:r>
        <w:rPr>
          <w:spacing w:val="-4"/>
        </w:rPr>
        <w:t xml:space="preserve"> </w:t>
      </w:r>
      <w:r>
        <w:t>agency</w:t>
      </w:r>
      <w:r>
        <w:rPr>
          <w:spacing w:val="-5"/>
        </w:rPr>
        <w:t xml:space="preserve"> </w:t>
      </w:r>
      <w:r>
        <w:t>have</w:t>
      </w:r>
      <w:r>
        <w:rPr>
          <w:spacing w:val="-3"/>
        </w:rPr>
        <w:t xml:space="preserve"> </w:t>
      </w:r>
      <w:r>
        <w:t>plans</w:t>
      </w:r>
      <w:r>
        <w:rPr>
          <w:spacing w:val="-4"/>
        </w:rPr>
        <w:t xml:space="preserve"> </w:t>
      </w:r>
      <w:r>
        <w:t>to</w:t>
      </w:r>
      <w:r>
        <w:rPr>
          <w:spacing w:val="-3"/>
        </w:rPr>
        <w:t xml:space="preserve"> </w:t>
      </w:r>
      <w:r>
        <w:t>deploy</w:t>
      </w:r>
      <w:r>
        <w:rPr>
          <w:spacing w:val="-7"/>
        </w:rPr>
        <w:t xml:space="preserve"> </w:t>
      </w:r>
      <w:r>
        <w:t>connected</w:t>
      </w:r>
      <w:r>
        <w:rPr>
          <w:spacing w:val="-3"/>
        </w:rPr>
        <w:t xml:space="preserve"> </w:t>
      </w:r>
      <w:r>
        <w:t>vehicle</w:t>
      </w:r>
      <w:r>
        <w:rPr>
          <w:spacing w:val="-3"/>
        </w:rPr>
        <w:t xml:space="preserve"> </w:t>
      </w:r>
      <w:r>
        <w:t>applications?”</w:t>
      </w:r>
    </w:p>
    <w:p w14:paraId="65722620" w14:textId="6B885164" w:rsidR="00B12F56" w:rsidRDefault="00086472" w:rsidP="00485FCD">
      <w:r>
        <w:t>Step</w:t>
      </w:r>
      <w:r>
        <w:rPr>
          <w:spacing w:val="-2"/>
        </w:rPr>
        <w:t xml:space="preserve"> </w:t>
      </w:r>
      <w:r>
        <w:t>3:</w:t>
      </w:r>
      <w:r>
        <w:rPr>
          <w:spacing w:val="-2"/>
        </w:rPr>
        <w:t xml:space="preserve"> </w:t>
      </w:r>
      <w:r>
        <w:t>Identify</w:t>
      </w:r>
      <w:r>
        <w:rPr>
          <w:spacing w:val="-6"/>
        </w:rPr>
        <w:t xml:space="preserve"> </w:t>
      </w:r>
      <w:r>
        <w:t>the</w:t>
      </w:r>
      <w:r>
        <w:rPr>
          <w:spacing w:val="-3"/>
        </w:rPr>
        <w:t xml:space="preserve"> </w:t>
      </w:r>
      <w:r>
        <w:t>questions</w:t>
      </w:r>
      <w:r>
        <w:rPr>
          <w:spacing w:val="-3"/>
        </w:rPr>
        <w:t xml:space="preserve"> </w:t>
      </w:r>
      <w:r>
        <w:t>asked</w:t>
      </w:r>
      <w:r>
        <w:rPr>
          <w:spacing w:val="-2"/>
        </w:rPr>
        <w:t xml:space="preserve"> </w:t>
      </w:r>
      <w:r>
        <w:t>and</w:t>
      </w:r>
      <w:r>
        <w:rPr>
          <w:spacing w:val="-2"/>
        </w:rPr>
        <w:t xml:space="preserve"> </w:t>
      </w:r>
      <w:r>
        <w:t>the</w:t>
      </w:r>
      <w:r>
        <w:rPr>
          <w:spacing w:val="-3"/>
        </w:rPr>
        <w:t xml:space="preserve"> </w:t>
      </w:r>
      <w:r>
        <w:t>name</w:t>
      </w:r>
      <w:r>
        <w:rPr>
          <w:spacing w:val="-1"/>
        </w:rPr>
        <w:t xml:space="preserve"> </w:t>
      </w:r>
      <w:r>
        <w:t>of</w:t>
      </w:r>
      <w:r>
        <w:rPr>
          <w:spacing w:val="-2"/>
        </w:rPr>
        <w:t xml:space="preserve"> </w:t>
      </w:r>
      <w:r>
        <w:t>the</w:t>
      </w:r>
      <w:r>
        <w:rPr>
          <w:spacing w:val="-3"/>
        </w:rPr>
        <w:t xml:space="preserve"> </w:t>
      </w:r>
      <w:r>
        <w:t>variables</w:t>
      </w:r>
      <w:r>
        <w:rPr>
          <w:spacing w:val="-1"/>
        </w:rPr>
        <w:t xml:space="preserve"> </w:t>
      </w:r>
      <w:r>
        <w:t>in</w:t>
      </w:r>
      <w:r>
        <w:rPr>
          <w:spacing w:val="-2"/>
        </w:rPr>
        <w:t xml:space="preserve"> </w:t>
      </w:r>
      <w:r>
        <w:t>the</w:t>
      </w:r>
      <w:r>
        <w:rPr>
          <w:spacing w:val="-3"/>
        </w:rPr>
        <w:t xml:space="preserve"> </w:t>
      </w:r>
      <w:r>
        <w:t>associated</w:t>
      </w:r>
      <w:r>
        <w:rPr>
          <w:spacing w:val="-2"/>
        </w:rPr>
        <w:t xml:space="preserve"> </w:t>
      </w:r>
      <w:r>
        <w:t>data</w:t>
      </w:r>
      <w:r>
        <w:rPr>
          <w:spacing w:val="-3"/>
        </w:rPr>
        <w:t xml:space="preserve"> </w:t>
      </w:r>
      <w:r>
        <w:t>file</w:t>
      </w:r>
      <w:r>
        <w:rPr>
          <w:spacing w:val="-2"/>
        </w:rPr>
        <w:t xml:space="preserve"> </w:t>
      </w:r>
      <w:r>
        <w:t>by opening the CV topic worksheet.</w:t>
      </w:r>
    </w:p>
    <w:p w14:paraId="672D7376" w14:textId="77777777" w:rsidR="00B12F56" w:rsidRDefault="00086472" w:rsidP="00485FCD">
      <w:pPr>
        <w:jc w:val="center"/>
        <w:rPr>
          <w:sz w:val="19"/>
        </w:rPr>
      </w:pPr>
      <w:r>
        <w:rPr>
          <w:noProof/>
          <w:color w:val="2B579A"/>
          <w:shd w:val="clear" w:color="auto" w:fill="E6E6E6"/>
        </w:rPr>
        <w:drawing>
          <wp:inline distT="0" distB="0" distL="0" distR="0" wp14:anchorId="37BCE092" wp14:editId="493A859E">
            <wp:extent cx="2804892" cy="1645920"/>
            <wp:effectExtent l="19050" t="19050" r="14605" b="1143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04892" cy="1645920"/>
                    </a:xfrm>
                    <a:prstGeom prst="rect">
                      <a:avLst/>
                    </a:prstGeom>
                    <a:ln>
                      <a:solidFill>
                        <a:schemeClr val="tx1"/>
                      </a:solidFill>
                    </a:ln>
                  </pic:spPr>
                </pic:pic>
              </a:graphicData>
            </a:graphic>
          </wp:inline>
        </w:drawing>
      </w:r>
    </w:p>
    <w:p w14:paraId="128715C8" w14:textId="09860B0D" w:rsidR="00C12601" w:rsidRDefault="00C12601" w:rsidP="000644C5">
      <w:pPr>
        <w:pStyle w:val="Caption"/>
        <w:jc w:val="center"/>
      </w:pPr>
      <w:bookmarkStart w:id="80" w:name="_Toc191367361"/>
      <w:r>
        <w:t xml:space="preserve">Figure </w:t>
      </w:r>
      <w:fldSimple w:instr=" SEQ Figure \* ARABIC ">
        <w:r>
          <w:rPr>
            <w:noProof/>
          </w:rPr>
          <w:t>12</w:t>
        </w:r>
      </w:fldSimple>
      <w:r>
        <w:t xml:space="preserve">. Use </w:t>
      </w:r>
      <w:r w:rsidR="00D03B5F">
        <w:t xml:space="preserve">of the “Connected Vehicles” Tab to Obtain </w:t>
      </w:r>
      <w:r w:rsidR="00353DEA">
        <w:t xml:space="preserve">Information About </w:t>
      </w:r>
      <w:r>
        <w:t>the C</w:t>
      </w:r>
      <w:r w:rsidR="00353DEA">
        <w:t xml:space="preserve">onnected </w:t>
      </w:r>
      <w:r>
        <w:t>V</w:t>
      </w:r>
      <w:r w:rsidR="00353DEA">
        <w:t>ehicle</w:t>
      </w:r>
      <w:r>
        <w:t xml:space="preserve"> Applications Question</w:t>
      </w:r>
      <w:bookmarkEnd w:id="80"/>
    </w:p>
    <w:p w14:paraId="14FB7DFE" w14:textId="765413C3" w:rsidR="00B12F56" w:rsidRDefault="00086472" w:rsidP="00485FCD">
      <w:r>
        <w:t>Notes:</w:t>
      </w:r>
      <w:r>
        <w:rPr>
          <w:spacing w:val="-3"/>
        </w:rPr>
        <w:t xml:space="preserve"> </w:t>
      </w:r>
      <w:r>
        <w:t>Data</w:t>
      </w:r>
      <w:r>
        <w:rPr>
          <w:spacing w:val="-3"/>
        </w:rPr>
        <w:t xml:space="preserve"> </w:t>
      </w:r>
      <w:r>
        <w:t>for</w:t>
      </w:r>
      <w:r>
        <w:rPr>
          <w:spacing w:val="-2"/>
        </w:rPr>
        <w:t xml:space="preserve"> </w:t>
      </w:r>
      <w:r>
        <w:t>this</w:t>
      </w:r>
      <w:r>
        <w:rPr>
          <w:spacing w:val="-2"/>
        </w:rPr>
        <w:t xml:space="preserve"> </w:t>
      </w:r>
      <w:r>
        <w:t>question</w:t>
      </w:r>
      <w:r>
        <w:rPr>
          <w:spacing w:val="-3"/>
        </w:rPr>
        <w:t xml:space="preserve"> </w:t>
      </w:r>
      <w:r>
        <w:t>are</w:t>
      </w:r>
      <w:r>
        <w:rPr>
          <w:spacing w:val="-1"/>
        </w:rPr>
        <w:t xml:space="preserve"> </w:t>
      </w:r>
      <w:r>
        <w:t>located</w:t>
      </w:r>
      <w:r>
        <w:rPr>
          <w:spacing w:val="-1"/>
        </w:rPr>
        <w:t xml:space="preserve"> </w:t>
      </w:r>
      <w:r>
        <w:t>in</w:t>
      </w:r>
      <w:r>
        <w:rPr>
          <w:spacing w:val="-3"/>
        </w:rPr>
        <w:t xml:space="preserve"> </w:t>
      </w:r>
      <w:r>
        <w:t>the</w:t>
      </w:r>
      <w:r>
        <w:rPr>
          <w:spacing w:val="-3"/>
        </w:rPr>
        <w:t xml:space="preserve"> </w:t>
      </w:r>
      <w:r>
        <w:t>2016</w:t>
      </w:r>
      <w:r>
        <w:rPr>
          <w:spacing w:val="-1"/>
        </w:rPr>
        <w:t xml:space="preserve"> </w:t>
      </w:r>
      <w:r>
        <w:t>Freeway</w:t>
      </w:r>
      <w:r>
        <w:rPr>
          <w:spacing w:val="-6"/>
        </w:rPr>
        <w:t xml:space="preserve"> </w:t>
      </w:r>
      <w:r>
        <w:t>Management</w:t>
      </w:r>
      <w:r>
        <w:rPr>
          <w:spacing w:val="-3"/>
        </w:rPr>
        <w:t xml:space="preserve"> </w:t>
      </w:r>
      <w:r>
        <w:t>data</w:t>
      </w:r>
      <w:r>
        <w:rPr>
          <w:spacing w:val="-3"/>
        </w:rPr>
        <w:t xml:space="preserve"> </w:t>
      </w:r>
      <w:r>
        <w:t>file</w:t>
      </w:r>
      <w:r>
        <w:rPr>
          <w:spacing w:val="-3"/>
        </w:rPr>
        <w:t xml:space="preserve"> </w:t>
      </w:r>
      <w:r>
        <w:t>and</w:t>
      </w:r>
      <w:r>
        <w:rPr>
          <w:spacing w:val="-3"/>
        </w:rPr>
        <w:t xml:space="preserve"> </w:t>
      </w:r>
      <w:r>
        <w:t>the</w:t>
      </w:r>
      <w:r>
        <w:rPr>
          <w:spacing w:val="-3"/>
        </w:rPr>
        <w:t xml:space="preserve"> </w:t>
      </w:r>
      <w:r>
        <w:t>variable name in the file is “16_FM_Q55_1R01C01.”</w:t>
      </w:r>
    </w:p>
    <w:p w14:paraId="3EDE95EF" w14:textId="0B03D22F" w:rsidR="00B12F56" w:rsidRDefault="00086472" w:rsidP="00485FCD">
      <w:r>
        <w:t xml:space="preserve">Step 4: The user may acquire the information </w:t>
      </w:r>
      <w:r w:rsidR="00663959">
        <w:t>they</w:t>
      </w:r>
      <w:r>
        <w:t xml:space="preserve"> need simply by viewing the data (e.g., the file shows that </w:t>
      </w:r>
      <w:r w:rsidR="00EF4ED6">
        <w:t xml:space="preserve">in the 2016 ITS Deployment Tracking Survey, </w:t>
      </w:r>
      <w:r>
        <w:t xml:space="preserve">the New York State Department of Transportation in Albany, NY </w:t>
      </w:r>
      <w:r w:rsidR="00EF4ED6">
        <w:t xml:space="preserve">reported that it did </w:t>
      </w:r>
      <w:r>
        <w:t>not operate or plan</w:t>
      </w:r>
      <w:r>
        <w:rPr>
          <w:spacing w:val="-4"/>
        </w:rPr>
        <w:t xml:space="preserve"> </w:t>
      </w:r>
      <w:r>
        <w:t>to</w:t>
      </w:r>
      <w:r>
        <w:rPr>
          <w:spacing w:val="-4"/>
        </w:rPr>
        <w:t xml:space="preserve"> </w:t>
      </w:r>
      <w:r>
        <w:t>operate</w:t>
      </w:r>
      <w:r>
        <w:rPr>
          <w:spacing w:val="-3"/>
        </w:rPr>
        <w:t xml:space="preserve"> </w:t>
      </w:r>
      <w:r>
        <w:t>CV</w:t>
      </w:r>
      <w:r>
        <w:rPr>
          <w:spacing w:val="-3"/>
        </w:rPr>
        <w:t xml:space="preserve"> </w:t>
      </w:r>
      <w:r>
        <w:t>applications</w:t>
      </w:r>
      <w:r w:rsidR="00EF4ED6">
        <w:t>. I</w:t>
      </w:r>
      <w:r>
        <w:t>f</w:t>
      </w:r>
      <w:r>
        <w:rPr>
          <w:spacing w:val="-4"/>
        </w:rPr>
        <w:t xml:space="preserve"> </w:t>
      </w:r>
      <w:r>
        <w:t>additional</w:t>
      </w:r>
      <w:r>
        <w:rPr>
          <w:spacing w:val="-5"/>
        </w:rPr>
        <w:t xml:space="preserve"> </w:t>
      </w:r>
      <w:r>
        <w:t>analysis</w:t>
      </w:r>
      <w:r>
        <w:rPr>
          <w:spacing w:val="-5"/>
        </w:rPr>
        <w:t xml:space="preserve"> </w:t>
      </w:r>
      <w:r>
        <w:t>is</w:t>
      </w:r>
      <w:r>
        <w:rPr>
          <w:spacing w:val="-3"/>
        </w:rPr>
        <w:t xml:space="preserve"> </w:t>
      </w:r>
      <w:r>
        <w:t>required,</w:t>
      </w:r>
      <w:r>
        <w:rPr>
          <w:spacing w:val="-5"/>
        </w:rPr>
        <w:t xml:space="preserve"> </w:t>
      </w:r>
      <w:r>
        <w:t>the</w:t>
      </w:r>
      <w:r>
        <w:rPr>
          <w:spacing w:val="-5"/>
        </w:rPr>
        <w:t xml:space="preserve"> </w:t>
      </w:r>
      <w:r>
        <w:t>user</w:t>
      </w:r>
      <w:r>
        <w:rPr>
          <w:spacing w:val="-6"/>
        </w:rPr>
        <w:t xml:space="preserve"> </w:t>
      </w:r>
      <w:r>
        <w:t>can download the relevant data file containing the variable“16_FM_Q55_1R01C01.”</w:t>
      </w:r>
    </w:p>
    <w:p w14:paraId="1BBC41F2" w14:textId="77777777" w:rsidR="00B12F56" w:rsidRDefault="00086472" w:rsidP="00485FCD">
      <w:pPr>
        <w:jc w:val="center"/>
        <w:rPr>
          <w:sz w:val="22"/>
        </w:rPr>
      </w:pPr>
      <w:r>
        <w:rPr>
          <w:noProof/>
          <w:color w:val="2B579A"/>
          <w:shd w:val="clear" w:color="auto" w:fill="E6E6E6"/>
        </w:rPr>
        <w:lastRenderedPageBreak/>
        <w:drawing>
          <wp:inline distT="0" distB="0" distL="0" distR="0" wp14:anchorId="6E2F3B31" wp14:editId="15613299">
            <wp:extent cx="5486400" cy="1307826"/>
            <wp:effectExtent l="19050" t="19050" r="19050" b="26035"/>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86400" cy="1307826"/>
                    </a:xfrm>
                    <a:prstGeom prst="rect">
                      <a:avLst/>
                    </a:prstGeom>
                    <a:ln>
                      <a:solidFill>
                        <a:schemeClr val="tx1"/>
                      </a:solidFill>
                    </a:ln>
                  </pic:spPr>
                </pic:pic>
              </a:graphicData>
            </a:graphic>
          </wp:inline>
        </w:drawing>
      </w:r>
    </w:p>
    <w:p w14:paraId="5AFA6285" w14:textId="0DB891CB" w:rsidR="003966B3" w:rsidRDefault="00C12601" w:rsidP="000644C5">
      <w:pPr>
        <w:pStyle w:val="Caption"/>
        <w:jc w:val="center"/>
        <w:sectPr w:rsidR="003966B3" w:rsidSect="008347C6">
          <w:footerReference w:type="default" r:id="rId30"/>
          <w:pgSz w:w="12240" w:h="15840"/>
          <w:pgMar w:top="1440" w:right="1440" w:bottom="1440" w:left="1440" w:header="720" w:footer="1152" w:gutter="0"/>
          <w:cols w:space="720"/>
          <w:docGrid w:linePitch="272"/>
        </w:sectPr>
      </w:pPr>
      <w:bookmarkStart w:id="81" w:name="_Toc191367362"/>
      <w:r>
        <w:t xml:space="preserve">Figure </w:t>
      </w:r>
      <w:fldSimple w:instr=" SEQ Figure \* ARABIC ">
        <w:r>
          <w:rPr>
            <w:noProof/>
          </w:rPr>
          <w:t>13</w:t>
        </w:r>
      </w:fldSimple>
      <w:r>
        <w:t xml:space="preserve">. 2016 </w:t>
      </w:r>
      <w:r w:rsidR="00496D10">
        <w:t xml:space="preserve">Connected Vehicle </w:t>
      </w:r>
      <w:r>
        <w:t>Data for New York State Department of Transportation</w:t>
      </w:r>
      <w:bookmarkEnd w:id="81"/>
    </w:p>
    <w:p w14:paraId="2F900412" w14:textId="0810CD57" w:rsidR="00DB60D2" w:rsidRDefault="00914D60" w:rsidP="00485FCD">
      <w:pPr>
        <w:pStyle w:val="AppendixHeading1"/>
      </w:pPr>
      <w:r>
        <w:lastRenderedPageBreak/>
        <w:t>R</w:t>
      </w:r>
      <w:r w:rsidRPr="00DA53EA">
        <w:t>evisions to Metropolitan Statistical Areas</w:t>
      </w:r>
    </w:p>
    <w:p w14:paraId="3CC8B114" w14:textId="4946428F" w:rsidR="00AD0D88" w:rsidRPr="00F419A2" w:rsidRDefault="00DA53EA" w:rsidP="00485FCD">
      <w:r>
        <w:t>R</w:t>
      </w:r>
      <w:r w:rsidRPr="00DA53EA">
        <w:t>evisions to Metropolitan Statistical Areas</w:t>
      </w:r>
      <w:r w:rsidR="00663959">
        <w:t xml:space="preserve"> (MSA)</w:t>
      </w:r>
      <w:r w:rsidRPr="00DA53EA">
        <w:t xml:space="preserve"> were established on June 6, 2003, in </w:t>
      </w:r>
      <w:r w:rsidR="00496D10">
        <w:t>Office of Management and Budget (</w:t>
      </w:r>
      <w:r w:rsidRPr="00DA53EA">
        <w:t>OMB</w:t>
      </w:r>
      <w:r w:rsidR="00496D10">
        <w:t>)</w:t>
      </w:r>
      <w:r w:rsidRPr="00DA53EA">
        <w:t xml:space="preserve"> Bulletin No. 03-04, following initial publication on December 27, 2000, in the Federal Register (65 FR 82228 – 82238).</w:t>
      </w:r>
      <w:r>
        <w:t xml:space="preserve"> </w:t>
      </w:r>
      <w:r w:rsidRPr="002E4775">
        <w:t>E</w:t>
      </w:r>
      <w:r w:rsidR="00DB60D2" w:rsidRPr="00DC3846">
        <w:t>ight metropolitan areas in the survey population changed boundaries: two metropolitan areas were combined into one, and seven metropolitan areas were divided (</w:t>
      </w:r>
      <w:r w:rsidR="00DB60D2" w:rsidRPr="00DC3846">
        <w:rPr>
          <w:b/>
          <w:color w:val="2B579A"/>
          <w:shd w:val="clear" w:color="auto" w:fill="E6E6E6"/>
        </w:rPr>
        <w:fldChar w:fldCharType="begin"/>
      </w:r>
      <w:r w:rsidR="00DB60D2" w:rsidRPr="00DC3846">
        <w:instrText xml:space="preserve"> REF _Ref108776067 \h  \* MERGEFORMAT </w:instrText>
      </w:r>
      <w:r w:rsidR="00DB60D2" w:rsidRPr="00DC3846">
        <w:rPr>
          <w:b/>
          <w:color w:val="2B579A"/>
          <w:shd w:val="clear" w:color="auto" w:fill="E6E6E6"/>
        </w:rPr>
      </w:r>
      <w:r w:rsidR="00DB60D2" w:rsidRPr="00DC3846">
        <w:rPr>
          <w:b/>
          <w:color w:val="2B579A"/>
          <w:shd w:val="clear" w:color="auto" w:fill="E6E6E6"/>
        </w:rPr>
        <w:fldChar w:fldCharType="separate"/>
      </w:r>
      <w:r w:rsidR="00DB60D2" w:rsidRPr="00DC3846">
        <w:t xml:space="preserve">Table </w:t>
      </w:r>
      <w:r w:rsidR="00DB60D2" w:rsidRPr="00DC3846">
        <w:rPr>
          <w:noProof/>
        </w:rPr>
        <w:t>1</w:t>
      </w:r>
      <w:r w:rsidR="00DB60D2" w:rsidRPr="00DC3846">
        <w:rPr>
          <w:b/>
          <w:color w:val="2B579A"/>
          <w:shd w:val="clear" w:color="auto" w:fill="E6E6E6"/>
        </w:rPr>
        <w:fldChar w:fldCharType="end"/>
      </w:r>
      <w:r w:rsidR="00DB60D2" w:rsidRPr="00DC3846">
        <w:t xml:space="preserve">). </w:t>
      </w:r>
      <w:r w:rsidR="004D5F4C">
        <w:t xml:space="preserve">These updates appear to have been incorporated into the ITS Deployment Tracking Survey with the 2010 survey cycle. </w:t>
      </w:r>
      <w:r w:rsidR="00DB60D2" w:rsidRPr="00DC3846">
        <w:t xml:space="preserve">However, the updates only resulted in changes to the census designation of surveyed agencies; the agencies being surveyed remained consistent over time. </w:t>
      </w:r>
    </w:p>
    <w:p w14:paraId="7A3E29D9" w14:textId="04E88BD5" w:rsidR="00AD0D88" w:rsidRPr="00F419A2" w:rsidRDefault="00AD0D88" w:rsidP="00485FCD">
      <w:pPr>
        <w:pStyle w:val="FigureCaption"/>
        <w:rPr>
          <w:i/>
          <w:color w:val="1F497D" w:themeColor="text2"/>
        </w:rPr>
      </w:pPr>
      <w:bookmarkStart w:id="82" w:name="_Toc191367363"/>
      <w:r w:rsidRPr="006C3509">
        <w:t xml:space="preserve">Table </w:t>
      </w:r>
      <w:fldSimple w:instr=" SEQ Table \* ARABIC ">
        <w:r w:rsidRPr="00F419A2">
          <w:rPr>
            <w:noProof/>
          </w:rPr>
          <w:t>1</w:t>
        </w:r>
      </w:fldSimple>
      <w:r w:rsidRPr="00F419A2">
        <w:t>. Substantial Changes in Metropolitan Statistical Area Definitions</w:t>
      </w:r>
      <w:bookmarkEnd w:id="82"/>
    </w:p>
    <w:tbl>
      <w:tblPr>
        <w:tblStyle w:val="TableGrid"/>
        <w:tblW w:w="8496" w:type="dxa"/>
        <w:jc w:val="center"/>
        <w:tblLook w:val="04A0" w:firstRow="1" w:lastRow="0" w:firstColumn="1" w:lastColumn="0" w:noHBand="0" w:noVBand="1"/>
      </w:tblPr>
      <w:tblGrid>
        <w:gridCol w:w="2592"/>
        <w:gridCol w:w="2592"/>
        <w:gridCol w:w="3312"/>
      </w:tblGrid>
      <w:tr w:rsidR="003966B3" w:rsidRPr="00EC4160" w14:paraId="12B05832" w14:textId="77777777" w:rsidTr="002E4775">
        <w:trPr>
          <w:trHeight w:val="309"/>
          <w:jc w:val="center"/>
        </w:trPr>
        <w:tc>
          <w:tcPr>
            <w:tcW w:w="2592" w:type="dxa"/>
            <w:shd w:val="clear" w:color="auto" w:fill="D9D9D9" w:themeFill="background1" w:themeFillShade="D9"/>
          </w:tcPr>
          <w:p w14:paraId="3DD86504" w14:textId="4305676C" w:rsidR="00AD0D88" w:rsidRPr="003C412F" w:rsidRDefault="00AD0D88" w:rsidP="002E4775">
            <w:pPr>
              <w:pStyle w:val="TableHeading"/>
              <w:jc w:val="center"/>
            </w:pPr>
            <w:r>
              <w:t xml:space="preserve">Original MSA Surveyed in </w:t>
            </w:r>
            <w:r w:rsidR="00CE7849">
              <w:t>ITS Deployment Tracking S</w:t>
            </w:r>
            <w:r w:rsidR="00E472DB">
              <w:t>u</w:t>
            </w:r>
            <w:r w:rsidR="00CE7849">
              <w:t>rvey</w:t>
            </w:r>
          </w:p>
        </w:tc>
        <w:tc>
          <w:tcPr>
            <w:tcW w:w="2592" w:type="dxa"/>
            <w:shd w:val="clear" w:color="auto" w:fill="D9D9D9" w:themeFill="background1" w:themeFillShade="D9"/>
            <w:hideMark/>
          </w:tcPr>
          <w:p w14:paraId="31A8159B" w14:textId="2774374D" w:rsidR="00AD0D88" w:rsidRPr="00F419A2" w:rsidRDefault="00670A9B" w:rsidP="002E4775">
            <w:pPr>
              <w:pStyle w:val="TableHeading"/>
              <w:jc w:val="center"/>
            </w:pPr>
            <w:r>
              <w:t>MSA</w:t>
            </w:r>
            <w:r w:rsidR="00AD0D88">
              <w:t xml:space="preserve"> Name Added to </w:t>
            </w:r>
            <w:r w:rsidR="00CE7849">
              <w:t>ITS Deployment Tracking Survey</w:t>
            </w:r>
          </w:p>
        </w:tc>
        <w:tc>
          <w:tcPr>
            <w:tcW w:w="3312" w:type="dxa"/>
            <w:shd w:val="clear" w:color="auto" w:fill="D9D9D9" w:themeFill="background1" w:themeFillShade="D9"/>
            <w:hideMark/>
          </w:tcPr>
          <w:p w14:paraId="1851BC45" w14:textId="77777777" w:rsidR="00AD0D88" w:rsidRPr="00F419A2" w:rsidRDefault="00AD0D88" w:rsidP="002E4775">
            <w:pPr>
              <w:pStyle w:val="TableHeading"/>
              <w:jc w:val="center"/>
            </w:pPr>
            <w:r w:rsidRPr="00F419A2">
              <w:t>Description of Change</w:t>
            </w:r>
          </w:p>
        </w:tc>
      </w:tr>
      <w:tr w:rsidR="003966B3" w:rsidRPr="00EC4160" w14:paraId="05CF6573" w14:textId="77777777" w:rsidTr="002E4775">
        <w:trPr>
          <w:trHeight w:val="309"/>
          <w:jc w:val="center"/>
        </w:trPr>
        <w:tc>
          <w:tcPr>
            <w:tcW w:w="2592" w:type="dxa"/>
          </w:tcPr>
          <w:p w14:paraId="12342153" w14:textId="77777777" w:rsidR="00AD0D88" w:rsidRPr="00EC4160" w:rsidRDefault="00AD0D88" w:rsidP="00ED2311">
            <w:pPr>
              <w:pStyle w:val="TableText"/>
            </w:pPr>
            <w:r w:rsidRPr="00EC4160">
              <w:t>Cleveland-Elyria-Mentor, OH</w:t>
            </w:r>
          </w:p>
        </w:tc>
        <w:tc>
          <w:tcPr>
            <w:tcW w:w="2592" w:type="dxa"/>
            <w:hideMark/>
          </w:tcPr>
          <w:p w14:paraId="74EF389A" w14:textId="77777777" w:rsidR="00AD0D88" w:rsidRPr="00EC4160" w:rsidRDefault="00AD0D88" w:rsidP="00ED2311">
            <w:pPr>
              <w:pStyle w:val="TableText"/>
            </w:pPr>
            <w:r w:rsidRPr="00EC4160">
              <w:t>Akron, OH</w:t>
            </w:r>
          </w:p>
        </w:tc>
        <w:tc>
          <w:tcPr>
            <w:tcW w:w="3312" w:type="dxa"/>
            <w:hideMark/>
          </w:tcPr>
          <w:p w14:paraId="185B68C7" w14:textId="77777777" w:rsidR="00AD0D88" w:rsidRPr="00EC4160" w:rsidRDefault="00AD0D88" w:rsidP="00ED2311">
            <w:pPr>
              <w:pStyle w:val="TableText"/>
            </w:pPr>
            <w:r>
              <w:t>Akron, OH MSA s</w:t>
            </w:r>
            <w:r w:rsidRPr="00EC4160">
              <w:t>plit from Cleveland-Elyria-Mentor, OH</w:t>
            </w:r>
          </w:p>
        </w:tc>
      </w:tr>
      <w:tr w:rsidR="003966B3" w:rsidRPr="00EC4160" w14:paraId="0886F3AD" w14:textId="77777777" w:rsidTr="002E4775">
        <w:trPr>
          <w:trHeight w:val="309"/>
          <w:jc w:val="center"/>
        </w:trPr>
        <w:tc>
          <w:tcPr>
            <w:tcW w:w="2592" w:type="dxa"/>
          </w:tcPr>
          <w:p w14:paraId="0073A760" w14:textId="5DE26DC8" w:rsidR="00AD0D88" w:rsidRPr="00EC4160" w:rsidRDefault="00A07212" w:rsidP="00ED2311">
            <w:pPr>
              <w:pStyle w:val="TableText"/>
            </w:pPr>
            <w:r w:rsidRPr="00A07212">
              <w:t>New Haven</w:t>
            </w:r>
            <w:r>
              <w:t>-</w:t>
            </w:r>
            <w:r w:rsidRPr="00A07212">
              <w:t>Meriden</w:t>
            </w:r>
            <w:r w:rsidR="00AD0D88" w:rsidRPr="00EC4160">
              <w:t xml:space="preserve">, </w:t>
            </w:r>
            <w:r>
              <w:t>CT</w:t>
            </w:r>
          </w:p>
        </w:tc>
        <w:tc>
          <w:tcPr>
            <w:tcW w:w="2592" w:type="dxa"/>
            <w:hideMark/>
          </w:tcPr>
          <w:p w14:paraId="6FE8C2FF" w14:textId="77777777" w:rsidR="00AD0D88" w:rsidRPr="00EC4160" w:rsidRDefault="00AD0D88" w:rsidP="00ED2311">
            <w:pPr>
              <w:pStyle w:val="TableText"/>
            </w:pPr>
            <w:r w:rsidRPr="00EC4160">
              <w:t>Bridgeport-Stamford-Norwalk, CT</w:t>
            </w:r>
          </w:p>
        </w:tc>
        <w:tc>
          <w:tcPr>
            <w:tcW w:w="3312" w:type="dxa"/>
            <w:hideMark/>
          </w:tcPr>
          <w:p w14:paraId="4F8DA886" w14:textId="529A7828" w:rsidR="00AD0D88" w:rsidRPr="00EC4160" w:rsidRDefault="00AD0D88" w:rsidP="00ED2311">
            <w:pPr>
              <w:pStyle w:val="TableText"/>
            </w:pPr>
            <w:r w:rsidRPr="00EC4160">
              <w:t xml:space="preserve">Bridgeport-Stamford-Norwalk, CT </w:t>
            </w:r>
            <w:r>
              <w:t>s</w:t>
            </w:r>
            <w:r w:rsidRPr="00EC4160">
              <w:t xml:space="preserve">plit from </w:t>
            </w:r>
            <w:r w:rsidR="00A07212" w:rsidRPr="00A07212">
              <w:t>New Haven</w:t>
            </w:r>
            <w:r w:rsidR="00A07212">
              <w:t>-</w:t>
            </w:r>
            <w:r w:rsidR="00A07212" w:rsidRPr="00A07212">
              <w:t>Meriden</w:t>
            </w:r>
            <w:r w:rsidR="00A07212" w:rsidRPr="00EC4160">
              <w:t xml:space="preserve">, </w:t>
            </w:r>
            <w:r w:rsidR="00A07212">
              <w:t>CT</w:t>
            </w:r>
          </w:p>
        </w:tc>
      </w:tr>
      <w:tr w:rsidR="003966B3" w:rsidRPr="00EC4160" w14:paraId="72F31C41" w14:textId="77777777" w:rsidTr="002E4775">
        <w:trPr>
          <w:trHeight w:val="309"/>
          <w:jc w:val="center"/>
        </w:trPr>
        <w:tc>
          <w:tcPr>
            <w:tcW w:w="2592" w:type="dxa"/>
          </w:tcPr>
          <w:p w14:paraId="3C3EE2E7" w14:textId="77777777" w:rsidR="00AD0D88" w:rsidRPr="00EC4160" w:rsidRDefault="00AD0D88" w:rsidP="00ED2311">
            <w:pPr>
              <w:pStyle w:val="TableText"/>
            </w:pPr>
            <w:r w:rsidRPr="00EC4160">
              <w:t>Raleigh-Cary, NC</w:t>
            </w:r>
          </w:p>
        </w:tc>
        <w:tc>
          <w:tcPr>
            <w:tcW w:w="2592" w:type="dxa"/>
            <w:noWrap/>
            <w:hideMark/>
          </w:tcPr>
          <w:p w14:paraId="53939474" w14:textId="77777777" w:rsidR="00AD0D88" w:rsidRPr="00EC4160" w:rsidRDefault="00AD0D88" w:rsidP="00ED2311">
            <w:pPr>
              <w:pStyle w:val="TableText"/>
            </w:pPr>
            <w:r w:rsidRPr="00EC4160">
              <w:t>Durham, NC</w:t>
            </w:r>
          </w:p>
        </w:tc>
        <w:tc>
          <w:tcPr>
            <w:tcW w:w="3312" w:type="dxa"/>
            <w:noWrap/>
            <w:hideMark/>
          </w:tcPr>
          <w:p w14:paraId="5FB30C7E" w14:textId="77777777" w:rsidR="00AD0D88" w:rsidRPr="00EC4160" w:rsidRDefault="00AD0D88" w:rsidP="00ED2311">
            <w:pPr>
              <w:pStyle w:val="TableText"/>
            </w:pPr>
            <w:r w:rsidRPr="00EC4160">
              <w:t xml:space="preserve">Durham, NC </w:t>
            </w:r>
            <w:r>
              <w:t>s</w:t>
            </w:r>
            <w:r w:rsidRPr="00EC4160">
              <w:t>plit from Raleigh-Cary, NC</w:t>
            </w:r>
          </w:p>
        </w:tc>
      </w:tr>
      <w:tr w:rsidR="003966B3" w:rsidRPr="00EC4160" w14:paraId="2E839B50" w14:textId="77777777" w:rsidTr="002E4775">
        <w:trPr>
          <w:trHeight w:val="309"/>
          <w:jc w:val="center"/>
        </w:trPr>
        <w:tc>
          <w:tcPr>
            <w:tcW w:w="2592" w:type="dxa"/>
          </w:tcPr>
          <w:p w14:paraId="738FEBB0" w14:textId="77777777" w:rsidR="00AD0D88" w:rsidRDefault="00AD0D88" w:rsidP="00ED2311">
            <w:pPr>
              <w:pStyle w:val="TableText"/>
              <w:rPr>
                <w:color w:val="000000"/>
              </w:rPr>
            </w:pPr>
            <w:r w:rsidRPr="00EC4160">
              <w:rPr>
                <w:color w:val="000000"/>
              </w:rPr>
              <w:t xml:space="preserve">Miami- Fort Lauderdale, FL and </w:t>
            </w:r>
          </w:p>
          <w:p w14:paraId="7351A55D" w14:textId="77777777" w:rsidR="00AD0D88" w:rsidRPr="00EC4160" w:rsidRDefault="00AD0D88" w:rsidP="00ED2311">
            <w:pPr>
              <w:pStyle w:val="TableText"/>
              <w:rPr>
                <w:color w:val="000000"/>
              </w:rPr>
            </w:pPr>
            <w:r w:rsidRPr="00EC4160">
              <w:rPr>
                <w:color w:val="000000"/>
              </w:rPr>
              <w:t>West Palm Beach-Boca Raton, FL</w:t>
            </w:r>
          </w:p>
        </w:tc>
        <w:tc>
          <w:tcPr>
            <w:tcW w:w="2592" w:type="dxa"/>
            <w:noWrap/>
            <w:hideMark/>
          </w:tcPr>
          <w:p w14:paraId="1E41C651" w14:textId="77777777" w:rsidR="00AD0D88" w:rsidRPr="00EC4160" w:rsidRDefault="00AD0D88" w:rsidP="00ED2311">
            <w:pPr>
              <w:pStyle w:val="TableText"/>
              <w:rPr>
                <w:color w:val="000000"/>
              </w:rPr>
            </w:pPr>
            <w:r w:rsidRPr="00EC4160">
              <w:rPr>
                <w:color w:val="000000"/>
              </w:rPr>
              <w:t>Miami-Fort Lauderdale-Pompano Beach, FL</w:t>
            </w:r>
          </w:p>
        </w:tc>
        <w:tc>
          <w:tcPr>
            <w:tcW w:w="3312" w:type="dxa"/>
            <w:noWrap/>
            <w:hideMark/>
          </w:tcPr>
          <w:p w14:paraId="5C61C9B2" w14:textId="77777777" w:rsidR="00AD0D88" w:rsidRPr="00EC4160" w:rsidRDefault="00AD0D88" w:rsidP="00ED2311">
            <w:pPr>
              <w:pStyle w:val="TableText"/>
              <w:rPr>
                <w:color w:val="000000"/>
              </w:rPr>
            </w:pPr>
            <w:r>
              <w:rPr>
                <w:color w:val="000000"/>
              </w:rPr>
              <w:t>Two original MSAs were c</w:t>
            </w:r>
            <w:r w:rsidRPr="00EC4160">
              <w:rPr>
                <w:color w:val="000000"/>
              </w:rPr>
              <w:t xml:space="preserve">ombined </w:t>
            </w:r>
            <w:r>
              <w:rPr>
                <w:color w:val="000000"/>
              </w:rPr>
              <w:t xml:space="preserve">into one: </w:t>
            </w:r>
            <w:r w:rsidRPr="00EC4160">
              <w:rPr>
                <w:color w:val="000000"/>
              </w:rPr>
              <w:t>Miami-Fort Lauderdale-Pompano Beach, FL</w:t>
            </w:r>
          </w:p>
        </w:tc>
      </w:tr>
      <w:tr w:rsidR="003966B3" w:rsidRPr="00EC4160" w14:paraId="460B9CF2" w14:textId="77777777" w:rsidTr="002E4775">
        <w:trPr>
          <w:trHeight w:val="309"/>
          <w:jc w:val="center"/>
        </w:trPr>
        <w:tc>
          <w:tcPr>
            <w:tcW w:w="2592" w:type="dxa"/>
          </w:tcPr>
          <w:p w14:paraId="09EA2A40" w14:textId="77777777" w:rsidR="00AD0D88" w:rsidRPr="00EC4160" w:rsidRDefault="00AD0D88" w:rsidP="00ED2311">
            <w:pPr>
              <w:pStyle w:val="TableText"/>
              <w:rPr>
                <w:color w:val="000000"/>
              </w:rPr>
            </w:pPr>
            <w:r w:rsidRPr="00EC4160">
              <w:rPr>
                <w:color w:val="000000"/>
              </w:rPr>
              <w:t>Salt Lake City, UT</w:t>
            </w:r>
          </w:p>
        </w:tc>
        <w:tc>
          <w:tcPr>
            <w:tcW w:w="2592" w:type="dxa"/>
            <w:noWrap/>
            <w:hideMark/>
          </w:tcPr>
          <w:p w14:paraId="77639916" w14:textId="77777777" w:rsidR="00AD0D88" w:rsidRPr="00EC4160" w:rsidRDefault="00AD0D88" w:rsidP="00ED2311">
            <w:pPr>
              <w:pStyle w:val="TableText"/>
              <w:rPr>
                <w:color w:val="000000"/>
              </w:rPr>
            </w:pPr>
            <w:r w:rsidRPr="00EC4160">
              <w:rPr>
                <w:color w:val="000000"/>
              </w:rPr>
              <w:t>Ogden-Clearfield, UT</w:t>
            </w:r>
          </w:p>
        </w:tc>
        <w:tc>
          <w:tcPr>
            <w:tcW w:w="3312" w:type="dxa"/>
            <w:noWrap/>
            <w:hideMark/>
          </w:tcPr>
          <w:p w14:paraId="42F4D7E7" w14:textId="77777777" w:rsidR="00AD0D88" w:rsidRPr="00EC4160" w:rsidRDefault="00AD0D88" w:rsidP="00ED2311">
            <w:pPr>
              <w:pStyle w:val="TableText"/>
              <w:rPr>
                <w:color w:val="000000"/>
              </w:rPr>
            </w:pPr>
            <w:r w:rsidRPr="00EC4160">
              <w:rPr>
                <w:color w:val="000000"/>
              </w:rPr>
              <w:t xml:space="preserve">Ogden-Clearfield, UT </w:t>
            </w:r>
            <w:r>
              <w:rPr>
                <w:color w:val="000000"/>
              </w:rPr>
              <w:t>s</w:t>
            </w:r>
            <w:r w:rsidRPr="00EC4160">
              <w:rPr>
                <w:color w:val="000000"/>
              </w:rPr>
              <w:t>plit from Salt Lake City, UT</w:t>
            </w:r>
          </w:p>
        </w:tc>
      </w:tr>
      <w:tr w:rsidR="003966B3" w:rsidRPr="00EC4160" w14:paraId="66859743" w14:textId="77777777" w:rsidTr="002E4775">
        <w:trPr>
          <w:trHeight w:val="309"/>
          <w:jc w:val="center"/>
        </w:trPr>
        <w:tc>
          <w:tcPr>
            <w:tcW w:w="2592" w:type="dxa"/>
          </w:tcPr>
          <w:p w14:paraId="4690DC8F" w14:textId="77777777" w:rsidR="00AD0D88" w:rsidRPr="00EC4160" w:rsidRDefault="00AD0D88" w:rsidP="00ED2311">
            <w:pPr>
              <w:pStyle w:val="TableText"/>
              <w:rPr>
                <w:color w:val="000000"/>
              </w:rPr>
            </w:pPr>
            <w:r w:rsidRPr="00EC4160">
              <w:rPr>
                <w:color w:val="000000"/>
              </w:rPr>
              <w:t>Los Angeles-Long Beach-Santa Ana, CA</w:t>
            </w:r>
          </w:p>
        </w:tc>
        <w:tc>
          <w:tcPr>
            <w:tcW w:w="2592" w:type="dxa"/>
            <w:noWrap/>
            <w:hideMark/>
          </w:tcPr>
          <w:p w14:paraId="3E6A4253" w14:textId="77777777" w:rsidR="00AD0D88" w:rsidRPr="00EC4160" w:rsidRDefault="00AD0D88" w:rsidP="00ED2311">
            <w:pPr>
              <w:pStyle w:val="TableText"/>
              <w:rPr>
                <w:color w:val="000000"/>
              </w:rPr>
            </w:pPr>
            <w:r w:rsidRPr="00EC4160">
              <w:rPr>
                <w:color w:val="000000"/>
              </w:rPr>
              <w:t>Riverside-San Bernardino-Ontario, CA</w:t>
            </w:r>
          </w:p>
        </w:tc>
        <w:tc>
          <w:tcPr>
            <w:tcW w:w="3312" w:type="dxa"/>
            <w:noWrap/>
            <w:hideMark/>
          </w:tcPr>
          <w:p w14:paraId="0D7F44F8" w14:textId="77777777" w:rsidR="00AD0D88" w:rsidRPr="00EC4160" w:rsidRDefault="00AD0D88" w:rsidP="00ED2311">
            <w:pPr>
              <w:pStyle w:val="TableText"/>
              <w:rPr>
                <w:color w:val="000000"/>
              </w:rPr>
            </w:pPr>
            <w:r w:rsidRPr="00EC4160">
              <w:rPr>
                <w:color w:val="000000"/>
              </w:rPr>
              <w:t xml:space="preserve">Riverside-San Bernardino-Ontario, CA </w:t>
            </w:r>
            <w:r>
              <w:rPr>
                <w:color w:val="000000"/>
              </w:rPr>
              <w:t>s</w:t>
            </w:r>
            <w:r w:rsidRPr="00EC4160">
              <w:rPr>
                <w:color w:val="000000"/>
              </w:rPr>
              <w:t>plit from Los Angeles-Long Beach-Santa Ana, CA</w:t>
            </w:r>
          </w:p>
        </w:tc>
      </w:tr>
      <w:tr w:rsidR="003966B3" w:rsidRPr="00EC4160" w14:paraId="33F1D4F0" w14:textId="77777777" w:rsidTr="002E4775">
        <w:trPr>
          <w:trHeight w:val="309"/>
          <w:jc w:val="center"/>
        </w:trPr>
        <w:tc>
          <w:tcPr>
            <w:tcW w:w="2592" w:type="dxa"/>
          </w:tcPr>
          <w:p w14:paraId="2E08D5E2" w14:textId="77777777" w:rsidR="00AD0D88" w:rsidRPr="00EC4160" w:rsidRDefault="00AD0D88" w:rsidP="00ED2311">
            <w:pPr>
              <w:pStyle w:val="TableText"/>
              <w:rPr>
                <w:color w:val="000000"/>
              </w:rPr>
            </w:pPr>
            <w:r w:rsidRPr="00EC4160">
              <w:rPr>
                <w:color w:val="000000"/>
              </w:rPr>
              <w:t>San Francisco-Oakland-Freemont, CA</w:t>
            </w:r>
          </w:p>
        </w:tc>
        <w:tc>
          <w:tcPr>
            <w:tcW w:w="2592" w:type="dxa"/>
            <w:noWrap/>
            <w:hideMark/>
          </w:tcPr>
          <w:p w14:paraId="24021233" w14:textId="77777777" w:rsidR="00AD0D88" w:rsidRPr="00EC4160" w:rsidRDefault="00AD0D88" w:rsidP="00ED2311">
            <w:pPr>
              <w:pStyle w:val="TableText"/>
              <w:rPr>
                <w:color w:val="000000"/>
              </w:rPr>
            </w:pPr>
            <w:r w:rsidRPr="00EC4160">
              <w:rPr>
                <w:color w:val="000000"/>
              </w:rPr>
              <w:t>San Jose-Sunnyvale-Santa Clara, CA</w:t>
            </w:r>
          </w:p>
        </w:tc>
        <w:tc>
          <w:tcPr>
            <w:tcW w:w="3312" w:type="dxa"/>
            <w:noWrap/>
            <w:hideMark/>
          </w:tcPr>
          <w:p w14:paraId="7E80F2DC" w14:textId="77777777" w:rsidR="00AD0D88" w:rsidRPr="00EC4160" w:rsidRDefault="00AD0D88" w:rsidP="00ED2311">
            <w:pPr>
              <w:pStyle w:val="TableText"/>
              <w:rPr>
                <w:color w:val="000000"/>
              </w:rPr>
            </w:pPr>
            <w:r w:rsidRPr="00EC4160">
              <w:rPr>
                <w:color w:val="000000"/>
              </w:rPr>
              <w:t xml:space="preserve">San Jose-Sunnyvale-Santa Clara, CA </w:t>
            </w:r>
            <w:r>
              <w:rPr>
                <w:color w:val="000000"/>
              </w:rPr>
              <w:t>s</w:t>
            </w:r>
            <w:r w:rsidRPr="00EC4160">
              <w:rPr>
                <w:color w:val="000000"/>
              </w:rPr>
              <w:t>plit from San Francisco-Oakland-Freemont, CA</w:t>
            </w:r>
          </w:p>
        </w:tc>
      </w:tr>
      <w:tr w:rsidR="003966B3" w:rsidRPr="00EC4160" w14:paraId="23810A16" w14:textId="77777777" w:rsidTr="002E4775">
        <w:trPr>
          <w:trHeight w:val="309"/>
          <w:jc w:val="center"/>
        </w:trPr>
        <w:tc>
          <w:tcPr>
            <w:tcW w:w="2592" w:type="dxa"/>
          </w:tcPr>
          <w:p w14:paraId="5F82CE22" w14:textId="77777777" w:rsidR="00AD0D88" w:rsidRPr="00EC4160" w:rsidRDefault="00AD0D88" w:rsidP="00ED2311">
            <w:pPr>
              <w:pStyle w:val="TableText"/>
              <w:rPr>
                <w:color w:val="000000"/>
              </w:rPr>
            </w:pPr>
            <w:r w:rsidRPr="00EC4160">
              <w:rPr>
                <w:color w:val="000000"/>
              </w:rPr>
              <w:t>Greensboro-High Point, NC</w:t>
            </w:r>
          </w:p>
        </w:tc>
        <w:tc>
          <w:tcPr>
            <w:tcW w:w="2592" w:type="dxa"/>
            <w:noWrap/>
            <w:hideMark/>
          </w:tcPr>
          <w:p w14:paraId="382ACB1D" w14:textId="77777777" w:rsidR="00AD0D88" w:rsidRPr="00EC4160" w:rsidRDefault="00AD0D88" w:rsidP="00ED2311">
            <w:pPr>
              <w:pStyle w:val="TableText"/>
              <w:rPr>
                <w:color w:val="000000"/>
              </w:rPr>
            </w:pPr>
            <w:r w:rsidRPr="00EC4160">
              <w:rPr>
                <w:color w:val="000000"/>
              </w:rPr>
              <w:t>Winston-Salem, NC</w:t>
            </w:r>
          </w:p>
        </w:tc>
        <w:tc>
          <w:tcPr>
            <w:tcW w:w="3312" w:type="dxa"/>
            <w:noWrap/>
            <w:hideMark/>
          </w:tcPr>
          <w:p w14:paraId="5CBEEC6D" w14:textId="77777777" w:rsidR="00AD0D88" w:rsidRPr="00EC4160" w:rsidRDefault="00AD0D88" w:rsidP="00ED2311">
            <w:pPr>
              <w:pStyle w:val="TableText"/>
              <w:rPr>
                <w:color w:val="000000"/>
              </w:rPr>
            </w:pPr>
            <w:r w:rsidRPr="00EC4160">
              <w:rPr>
                <w:color w:val="000000"/>
              </w:rPr>
              <w:t xml:space="preserve">Winston-Salem, NC </w:t>
            </w:r>
            <w:r>
              <w:rPr>
                <w:color w:val="000000"/>
              </w:rPr>
              <w:t>s</w:t>
            </w:r>
            <w:r w:rsidRPr="00EC4160">
              <w:rPr>
                <w:color w:val="000000"/>
              </w:rPr>
              <w:t>plit from Greensboro-High Point, NC</w:t>
            </w:r>
          </w:p>
        </w:tc>
      </w:tr>
    </w:tbl>
    <w:p w14:paraId="203A9ECF" w14:textId="64B6889E" w:rsidR="00DB60D2" w:rsidRPr="00DC3846" w:rsidRDefault="00DB60D2" w:rsidP="00485FCD">
      <w:pPr>
        <w:sectPr w:rsidR="00DB60D2" w:rsidRPr="00DC3846" w:rsidSect="008347C6">
          <w:pgSz w:w="12240" w:h="15840"/>
          <w:pgMar w:top="1440" w:right="1440" w:bottom="1440" w:left="1440" w:header="720" w:footer="1152" w:gutter="0"/>
          <w:cols w:space="720"/>
          <w:docGrid w:linePitch="299"/>
        </w:sectPr>
      </w:pPr>
    </w:p>
    <w:p w14:paraId="73BC9A97" w14:textId="77777777" w:rsidR="007B0910" w:rsidRPr="00906222" w:rsidRDefault="007B0910" w:rsidP="007B0910">
      <w:pPr>
        <w:pStyle w:val="BackCover"/>
        <w:rPr>
          <w:kern w:val="0"/>
        </w:rPr>
      </w:pPr>
      <w:bookmarkStart w:id="83" w:name="_Toc481067049"/>
      <w:bookmarkStart w:id="84" w:name="_Toc480298550"/>
      <w:bookmarkStart w:id="85" w:name="_Toc480299453"/>
      <w:bookmarkStart w:id="86" w:name="_Toc480805755"/>
      <w:r w:rsidRPr="00906222">
        <w:rPr>
          <w:kern w:val="0"/>
        </w:rPr>
        <w:lastRenderedPageBreak/>
        <w:t>U.S. Department of Transportation</w:t>
      </w:r>
    </w:p>
    <w:p w14:paraId="258394B5" w14:textId="77777777" w:rsidR="007B0910" w:rsidRPr="00906222" w:rsidRDefault="007B0910" w:rsidP="007B0910">
      <w:pPr>
        <w:pStyle w:val="BackCover"/>
        <w:rPr>
          <w:kern w:val="0"/>
        </w:rPr>
      </w:pPr>
      <w:bookmarkStart w:id="87" w:name="_Toc481067050"/>
      <w:bookmarkEnd w:id="83"/>
      <w:r w:rsidRPr="00906222">
        <w:rPr>
          <w:kern w:val="0"/>
        </w:rPr>
        <w:t>ITS Joint Program Office – HOIT</w:t>
      </w:r>
    </w:p>
    <w:p w14:paraId="43ECB55A" w14:textId="77777777" w:rsidR="007B0910" w:rsidRPr="00906222" w:rsidRDefault="007B0910" w:rsidP="007B0910">
      <w:pPr>
        <w:pStyle w:val="BackCover"/>
        <w:rPr>
          <w:kern w:val="0"/>
        </w:rPr>
      </w:pPr>
      <w:r w:rsidRPr="00906222">
        <w:rPr>
          <w:kern w:val="0"/>
        </w:rPr>
        <w:t>1200 New Jersey Avenue, SE</w:t>
      </w:r>
    </w:p>
    <w:p w14:paraId="6AF6101D" w14:textId="77777777" w:rsidR="007B0910" w:rsidRPr="00906222" w:rsidRDefault="007B0910" w:rsidP="007B0910">
      <w:pPr>
        <w:pStyle w:val="BackCover"/>
        <w:spacing w:after="240"/>
        <w:rPr>
          <w:kern w:val="0"/>
        </w:rPr>
      </w:pPr>
      <w:r w:rsidRPr="00906222">
        <w:rPr>
          <w:kern w:val="0"/>
        </w:rPr>
        <w:t>Washington, DC 20590</w:t>
      </w:r>
    </w:p>
    <w:p w14:paraId="7CD5213E" w14:textId="77777777" w:rsidR="007B0910" w:rsidRPr="00906222" w:rsidRDefault="007B0910" w:rsidP="007B0910">
      <w:pPr>
        <w:pStyle w:val="BackCover"/>
        <w:spacing w:after="240"/>
        <w:rPr>
          <w:kern w:val="0"/>
        </w:rPr>
      </w:pPr>
      <w:r w:rsidRPr="00906222">
        <w:rPr>
          <w:kern w:val="0"/>
        </w:rPr>
        <w:t>Toll-Free “Help Line” 866-367-7487</w:t>
      </w:r>
    </w:p>
    <w:p w14:paraId="17693958" w14:textId="77777777" w:rsidR="007B0910" w:rsidRPr="00906222" w:rsidRDefault="007B0910" w:rsidP="007B0910">
      <w:pPr>
        <w:pStyle w:val="BackCover"/>
        <w:spacing w:after="240"/>
        <w:rPr>
          <w:kern w:val="0"/>
        </w:rPr>
      </w:pPr>
      <w:hyperlink r:id="rId31" w:history="1">
        <w:r w:rsidRPr="00906222">
          <w:rPr>
            <w:rStyle w:val="Hyperlink"/>
            <w:kern w:val="0"/>
          </w:rPr>
          <w:t>www.its.dot.gov</w:t>
        </w:r>
      </w:hyperlink>
    </w:p>
    <w:bookmarkEnd w:id="84"/>
    <w:bookmarkEnd w:id="85"/>
    <w:bookmarkEnd w:id="86"/>
    <w:bookmarkEnd w:id="87"/>
    <w:p w14:paraId="3AC99526" w14:textId="77777777" w:rsidR="007B0910" w:rsidRPr="00B04691" w:rsidRDefault="007B0910" w:rsidP="007B0910">
      <w:pPr>
        <w:spacing w:after="480"/>
        <w:jc w:val="right"/>
        <w:rPr>
          <w:kern w:val="0"/>
          <w:sz w:val="22"/>
        </w:rPr>
      </w:pPr>
      <w:r w:rsidRPr="00B04691">
        <w:rPr>
          <w:bCs/>
          <w:kern w:val="0"/>
          <w:sz w:val="22"/>
        </w:rPr>
        <w:t xml:space="preserve">FHWA-JPO-24-142 </w:t>
      </w:r>
    </w:p>
    <w:p w14:paraId="2CDE5FAC" w14:textId="241B5F02" w:rsidR="00B12F56" w:rsidRDefault="007B0910" w:rsidP="007B0910">
      <w:pPr>
        <w:rPr>
          <w:sz w:val="21"/>
        </w:rPr>
      </w:pPr>
      <w:r w:rsidRPr="00906222">
        <w:rPr>
          <w:noProof/>
          <w:color w:val="2B579A"/>
          <w:kern w:val="0"/>
          <w:shd w:val="clear" w:color="auto" w:fill="E6E6E6"/>
        </w:rPr>
        <w:drawing>
          <wp:inline distT="0" distB="0" distL="0" distR="0" wp14:anchorId="569D3531" wp14:editId="335352A5">
            <wp:extent cx="2247900" cy="647700"/>
            <wp:effectExtent l="0" t="0" r="0" b="0"/>
            <wp:docPr id="6" name="Picture 6" descr="Logo for U.S. Department of Transportation" title="US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Logo for U.S. Department of Transportation" title="USDOT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47900" cy="647700"/>
                    </a:xfrm>
                    <a:prstGeom prst="rect">
                      <a:avLst/>
                    </a:prstGeom>
                    <a:noFill/>
                    <a:ln>
                      <a:noFill/>
                    </a:ln>
                  </pic:spPr>
                </pic:pic>
              </a:graphicData>
            </a:graphic>
          </wp:inline>
        </w:drawing>
      </w:r>
    </w:p>
    <w:sectPr w:rsidR="00B12F56" w:rsidSect="00ED2311">
      <w:footerReference w:type="default" r:id="rId33"/>
      <w:pgSz w:w="12240" w:h="15840"/>
      <w:pgMar w:top="8006" w:right="1800" w:bottom="1440" w:left="224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34FC" w14:textId="77777777" w:rsidR="0092433C" w:rsidRDefault="0092433C">
      <w:r>
        <w:separator/>
      </w:r>
    </w:p>
  </w:endnote>
  <w:endnote w:type="continuationSeparator" w:id="0">
    <w:p w14:paraId="14F28E24" w14:textId="77777777" w:rsidR="0092433C" w:rsidRDefault="0092433C">
      <w:r>
        <w:continuationSeparator/>
      </w:r>
    </w:p>
  </w:endnote>
  <w:endnote w:type="continuationNotice" w:id="1">
    <w:p w14:paraId="169DB9FF" w14:textId="77777777" w:rsidR="0092433C" w:rsidRDefault="00924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venir Next LT Pro"/>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B757" w14:textId="19FA9507" w:rsidR="00B12F56" w:rsidRDefault="002F655A" w:rsidP="004D7452">
    <w:pPr>
      <w:pStyle w:val="BodyText"/>
    </w:pPr>
    <w:r>
      <w:rPr>
        <w:noProof/>
        <w:color w:val="2B579A"/>
        <w:shd w:val="clear" w:color="auto" w:fill="E6E6E6"/>
      </w:rPr>
      <mc:AlternateContent>
        <mc:Choice Requires="wps">
          <w:drawing>
            <wp:anchor distT="0" distB="0" distL="114300" distR="114300" simplePos="0" relativeHeight="251658242" behindDoc="1" locked="0" layoutInCell="1" allowOverlap="1" wp14:anchorId="52E92A00" wp14:editId="6721E27C">
              <wp:simplePos x="0" y="0"/>
              <wp:positionH relativeFrom="page">
                <wp:posOffset>2927350</wp:posOffset>
              </wp:positionH>
              <wp:positionV relativeFrom="page">
                <wp:posOffset>9318625</wp:posOffset>
              </wp:positionV>
              <wp:extent cx="3982085" cy="366395"/>
              <wp:effectExtent l="0" t="0" r="0" b="0"/>
              <wp:wrapNone/>
              <wp:docPr id="16246499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08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1E3F" w14:textId="36DEC670" w:rsidR="00B12F56" w:rsidRDefault="00086472" w:rsidP="00235CAA">
                          <w:pPr>
                            <w:spacing w:before="4"/>
                            <w:ind w:firstLine="720"/>
                            <w:rPr>
                              <w:b/>
                              <w:sz w:val="16"/>
                            </w:rPr>
                          </w:pPr>
                          <w:r>
                            <w:rPr>
                              <w:spacing w:val="-4"/>
                              <w:sz w:val="18"/>
                            </w:rPr>
                            <w:t>User</w:t>
                          </w:r>
                          <w:r>
                            <w:rPr>
                              <w:spacing w:val="-6"/>
                              <w:sz w:val="18"/>
                            </w:rPr>
                            <w:t xml:space="preserve"> </w:t>
                          </w:r>
                          <w:r>
                            <w:rPr>
                              <w:spacing w:val="-4"/>
                              <w:sz w:val="18"/>
                            </w:rPr>
                            <w:t>Guide</w:t>
                          </w:r>
                          <w:r w:rsidR="007B5466">
                            <w:rPr>
                              <w:spacing w:val="-4"/>
                              <w:sz w:val="18"/>
                            </w:rPr>
                            <w:t>:</w:t>
                          </w:r>
                          <w:r w:rsidR="00827B1B">
                            <w:rPr>
                              <w:spacing w:val="-4"/>
                              <w:sz w:val="18"/>
                            </w:rPr>
                            <w:t xml:space="preserve"> ITS Deployment Tracking Surveys </w:t>
                          </w:r>
                          <w:r w:rsidR="00CE7849">
                            <w:rPr>
                              <w:spacing w:val="-4"/>
                              <w:sz w:val="18"/>
                            </w:rPr>
                            <w:t>(1999</w:t>
                          </w:r>
                          <w:r w:rsidR="00E32573">
                            <w:rPr>
                              <w:spacing w:val="-4"/>
                              <w:sz w:val="18"/>
                            </w:rPr>
                            <w:t>-2020)</w:t>
                          </w:r>
                          <w:r>
                            <w:rPr>
                              <w:spacing w:val="79"/>
                              <w:sz w:val="18"/>
                            </w:rPr>
                            <w:t xml:space="preserve"> </w:t>
                          </w:r>
                          <w:r>
                            <w:rPr>
                              <w:b/>
                              <w:color w:val="808080"/>
                              <w:spacing w:val="-4"/>
                              <w:sz w:val="48"/>
                            </w:rPr>
                            <w:t>|</w:t>
                          </w:r>
                          <w:r>
                            <w:rPr>
                              <w:b/>
                              <w:color w:val="808080"/>
                              <w:spacing w:val="-87"/>
                              <w:sz w:val="48"/>
                            </w:rPr>
                            <w:t xml:space="preserve"> </w:t>
                          </w:r>
                          <w:r>
                            <w:rPr>
                              <w:b/>
                              <w:color w:val="2B579A"/>
                              <w:spacing w:val="-5"/>
                              <w:sz w:val="16"/>
                              <w:shd w:val="clear" w:color="auto" w:fill="E6E6E6"/>
                            </w:rPr>
                            <w:fldChar w:fldCharType="begin"/>
                          </w:r>
                          <w:r>
                            <w:rPr>
                              <w:b/>
                              <w:spacing w:val="-5"/>
                              <w:sz w:val="16"/>
                            </w:rPr>
                            <w:instrText xml:space="preserve"> PAGE  \* roman </w:instrText>
                          </w:r>
                          <w:r>
                            <w:rPr>
                              <w:b/>
                              <w:color w:val="2B579A"/>
                              <w:spacing w:val="-5"/>
                              <w:sz w:val="16"/>
                              <w:shd w:val="clear" w:color="auto" w:fill="E6E6E6"/>
                            </w:rPr>
                            <w:fldChar w:fldCharType="separate"/>
                          </w:r>
                          <w:r>
                            <w:rPr>
                              <w:b/>
                              <w:spacing w:val="-5"/>
                              <w:sz w:val="16"/>
                            </w:rPr>
                            <w:t>ii</w:t>
                          </w:r>
                          <w:r>
                            <w:rPr>
                              <w:b/>
                              <w:color w:val="2B579A"/>
                              <w:spacing w:val="-5"/>
                              <w:sz w:val="16"/>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92A00" id="_x0000_t202" coordsize="21600,21600" o:spt="202" path="m,l,21600r21600,l21600,xe">
              <v:stroke joinstyle="miter"/>
              <v:path gradientshapeok="t" o:connecttype="rect"/>
            </v:shapetype>
            <v:shape id="docshape3" o:spid="_x0000_s1030" type="#_x0000_t202" style="position:absolute;left:0;text-align:left;margin-left:230.5pt;margin-top:733.75pt;width:313.55pt;height:28.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" filled="f" stroked="f">
              <v:textbox inset="0,0,0,0">
                <w:txbxContent>
                  <w:p w14:paraId="0B031E3F" w14:textId="36DEC670" w:rsidR="00B12F56" w:rsidRDefault="00086472" w:rsidP="00235CAA">
                    <w:pPr>
                      <w:spacing w:before="4"/>
                      <w:ind w:firstLine="720"/>
                      <w:rPr>
                        <w:b/>
                        <w:sz w:val="16"/>
                      </w:rPr>
                    </w:pPr>
                    <w:r>
                      <w:rPr>
                        <w:spacing w:val="-4"/>
                        <w:sz w:val="18"/>
                      </w:rPr>
                      <w:t>User</w:t>
                    </w:r>
                    <w:r>
                      <w:rPr>
                        <w:spacing w:val="-6"/>
                        <w:sz w:val="18"/>
                      </w:rPr>
                      <w:t xml:space="preserve"> </w:t>
                    </w:r>
                    <w:r>
                      <w:rPr>
                        <w:spacing w:val="-4"/>
                        <w:sz w:val="18"/>
                      </w:rPr>
                      <w:t>Guide</w:t>
                    </w:r>
                    <w:r w:rsidR="007B5466">
                      <w:rPr>
                        <w:spacing w:val="-4"/>
                        <w:sz w:val="18"/>
                      </w:rPr>
                      <w:t>:</w:t>
                    </w:r>
                    <w:r w:rsidR="00827B1B">
                      <w:rPr>
                        <w:spacing w:val="-4"/>
                        <w:sz w:val="18"/>
                      </w:rPr>
                      <w:t xml:space="preserve"> ITS Deployment Tracking Surveys </w:t>
                    </w:r>
                    <w:r w:rsidR="00CE7849">
                      <w:rPr>
                        <w:spacing w:val="-4"/>
                        <w:sz w:val="18"/>
                      </w:rPr>
                      <w:t>(1999</w:t>
                    </w:r>
                    <w:r w:rsidR="00E32573">
                      <w:rPr>
                        <w:spacing w:val="-4"/>
                        <w:sz w:val="18"/>
                      </w:rPr>
                      <w:t>-2020)</w:t>
                    </w:r>
                    <w:r>
                      <w:rPr>
                        <w:spacing w:val="79"/>
                        <w:sz w:val="18"/>
                      </w:rPr>
                      <w:t xml:space="preserve"> </w:t>
                    </w:r>
                    <w:r>
                      <w:rPr>
                        <w:b/>
                        <w:color w:val="808080"/>
                        <w:spacing w:val="-4"/>
                        <w:sz w:val="48"/>
                      </w:rPr>
                      <w:t>|</w:t>
                    </w:r>
                    <w:r>
                      <w:rPr>
                        <w:b/>
                        <w:color w:val="808080"/>
                        <w:spacing w:val="-87"/>
                        <w:sz w:val="48"/>
                      </w:rPr>
                      <w:t xml:space="preserve"> </w:t>
                    </w:r>
                    <w:r>
                      <w:rPr>
                        <w:b/>
                        <w:color w:val="2B579A"/>
                        <w:spacing w:val="-5"/>
                        <w:sz w:val="16"/>
                        <w:shd w:val="clear" w:color="auto" w:fill="E6E6E6"/>
                      </w:rPr>
                      <w:fldChar w:fldCharType="begin"/>
                    </w:r>
                    <w:r>
                      <w:rPr>
                        <w:b/>
                        <w:spacing w:val="-5"/>
                        <w:sz w:val="16"/>
                      </w:rPr>
                      <w:instrText xml:space="preserve"> PAGE  \* roman </w:instrText>
                    </w:r>
                    <w:r>
                      <w:rPr>
                        <w:b/>
                        <w:color w:val="2B579A"/>
                        <w:spacing w:val="-5"/>
                        <w:sz w:val="16"/>
                        <w:shd w:val="clear" w:color="auto" w:fill="E6E6E6"/>
                      </w:rPr>
                      <w:fldChar w:fldCharType="separate"/>
                    </w:r>
                    <w:r>
                      <w:rPr>
                        <w:b/>
                        <w:spacing w:val="-5"/>
                        <w:sz w:val="16"/>
                      </w:rPr>
                      <w:t>ii</w:t>
                    </w:r>
                    <w:r>
                      <w:rPr>
                        <w:b/>
                        <w:color w:val="2B579A"/>
                        <w:spacing w:val="-5"/>
                        <w:sz w:val="16"/>
                        <w:shd w:val="clear" w:color="auto" w:fill="E6E6E6"/>
                      </w:rPr>
                      <w:fldChar w:fldCharType="end"/>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57E56A43" wp14:editId="3897B925">
              <wp:simplePos x="0" y="0"/>
              <wp:positionH relativeFrom="page">
                <wp:posOffset>895985</wp:posOffset>
              </wp:positionH>
              <wp:positionV relativeFrom="page">
                <wp:posOffset>8831580</wp:posOffset>
              </wp:positionV>
              <wp:extent cx="5980430" cy="8890"/>
              <wp:effectExtent l="0" t="0" r="0" b="0"/>
              <wp:wrapNone/>
              <wp:docPr id="120116947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3B26F" id="docshape1" o:spid="_x0000_s1026" style="position:absolute;margin-left:70.55pt;margin-top:695.4pt;width:470.9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" fillcolor="black"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1" behindDoc="1" locked="0" layoutInCell="1" allowOverlap="1" wp14:anchorId="172A7578" wp14:editId="6945F2B7">
              <wp:simplePos x="0" y="0"/>
              <wp:positionH relativeFrom="page">
                <wp:posOffset>4187190</wp:posOffset>
              </wp:positionH>
              <wp:positionV relativeFrom="page">
                <wp:posOffset>8842375</wp:posOffset>
              </wp:positionV>
              <wp:extent cx="2686050" cy="374650"/>
              <wp:effectExtent l="0" t="0" r="0" b="0"/>
              <wp:wrapNone/>
              <wp:docPr id="104904640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2556"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10"/>
                              <w:sz w:val="16"/>
                            </w:rPr>
                            <w:t xml:space="preserve"> </w:t>
                          </w:r>
                          <w:r>
                            <w:rPr>
                              <w:spacing w:val="-4"/>
                              <w:sz w:val="16"/>
                            </w:rPr>
                            <w:t>of</w:t>
                          </w:r>
                          <w:r>
                            <w:rPr>
                              <w:spacing w:val="-7"/>
                              <w:sz w:val="16"/>
                            </w:rPr>
                            <w:t xml:space="preserve"> </w:t>
                          </w:r>
                          <w:r>
                            <w:rPr>
                              <w:spacing w:val="-4"/>
                              <w:sz w:val="16"/>
                            </w:rPr>
                            <w:t>the</w:t>
                          </w:r>
                          <w:r>
                            <w:rPr>
                              <w:spacing w:val="-10"/>
                              <w:sz w:val="16"/>
                            </w:rPr>
                            <w:t xml:space="preserve"> </w:t>
                          </w:r>
                          <w:r>
                            <w:rPr>
                              <w:spacing w:val="-4"/>
                              <w:sz w:val="16"/>
                            </w:rPr>
                            <w:t>Assistant</w:t>
                          </w:r>
                          <w:r>
                            <w:rPr>
                              <w:spacing w:val="-7"/>
                              <w:sz w:val="16"/>
                            </w:rPr>
                            <w:t xml:space="preserve"> </w:t>
                          </w:r>
                          <w:r>
                            <w:rPr>
                              <w:spacing w:val="-4"/>
                              <w:sz w:val="16"/>
                            </w:rPr>
                            <w:t>Secretary</w:t>
                          </w:r>
                          <w:r>
                            <w:rPr>
                              <w:spacing w:val="-10"/>
                              <w:sz w:val="16"/>
                            </w:rPr>
                            <w:t xml:space="preserve"> </w:t>
                          </w:r>
                          <w:r>
                            <w:rPr>
                              <w:spacing w:val="-4"/>
                              <w:sz w:val="16"/>
                            </w:rPr>
                            <w:t>for</w:t>
                          </w:r>
                          <w:r>
                            <w:rPr>
                              <w:spacing w:val="-6"/>
                              <w:sz w:val="16"/>
                            </w:rPr>
                            <w:t xml:space="preserve"> </w:t>
                          </w:r>
                          <w:r>
                            <w:rPr>
                              <w:spacing w:val="-4"/>
                              <w:sz w:val="16"/>
                            </w:rPr>
                            <w:t>Research</w:t>
                          </w:r>
                          <w:r>
                            <w:rPr>
                              <w:spacing w:val="-10"/>
                              <w:sz w:val="16"/>
                            </w:rPr>
                            <w:t xml:space="preserve"> </w:t>
                          </w:r>
                          <w:r>
                            <w:rPr>
                              <w:spacing w:val="-4"/>
                              <w:sz w:val="16"/>
                            </w:rPr>
                            <w:t>and</w:t>
                          </w:r>
                          <w:r>
                            <w:rPr>
                              <w:spacing w:val="-10"/>
                              <w:sz w:val="16"/>
                            </w:rPr>
                            <w:t xml:space="preserve"> </w:t>
                          </w:r>
                          <w:r>
                            <w:rPr>
                              <w:spacing w:val="-4"/>
                              <w:sz w:val="16"/>
                            </w:rPr>
                            <w:t xml:space="preserve">Technology </w:t>
                          </w:r>
                          <w:r>
                            <w:rPr>
                              <w:spacing w:val="-2"/>
                              <w:sz w:val="16"/>
                            </w:rPr>
                            <w:t>Intelligent Transportation Systems Joint Program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A7578" id="docshape2" o:spid="_x0000_s1031" type="#_x0000_t202" style="position:absolute;left:0;text-align:left;margin-left:329.7pt;margin-top:696.25pt;width:211.5pt;height:2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" filled="f" stroked="f">
              <v:textbox inset="0,0,0,0">
                <w:txbxContent>
                  <w:p w14:paraId="1EE62556"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10"/>
                        <w:sz w:val="16"/>
                      </w:rPr>
                      <w:t xml:space="preserve"> </w:t>
                    </w:r>
                    <w:r>
                      <w:rPr>
                        <w:spacing w:val="-4"/>
                        <w:sz w:val="16"/>
                      </w:rPr>
                      <w:t>of</w:t>
                    </w:r>
                    <w:r>
                      <w:rPr>
                        <w:spacing w:val="-7"/>
                        <w:sz w:val="16"/>
                      </w:rPr>
                      <w:t xml:space="preserve"> </w:t>
                    </w:r>
                    <w:r>
                      <w:rPr>
                        <w:spacing w:val="-4"/>
                        <w:sz w:val="16"/>
                      </w:rPr>
                      <w:t>the</w:t>
                    </w:r>
                    <w:r>
                      <w:rPr>
                        <w:spacing w:val="-10"/>
                        <w:sz w:val="16"/>
                      </w:rPr>
                      <w:t xml:space="preserve"> </w:t>
                    </w:r>
                    <w:r>
                      <w:rPr>
                        <w:spacing w:val="-4"/>
                        <w:sz w:val="16"/>
                      </w:rPr>
                      <w:t>Assistant</w:t>
                    </w:r>
                    <w:r>
                      <w:rPr>
                        <w:spacing w:val="-7"/>
                        <w:sz w:val="16"/>
                      </w:rPr>
                      <w:t xml:space="preserve"> </w:t>
                    </w:r>
                    <w:r>
                      <w:rPr>
                        <w:spacing w:val="-4"/>
                        <w:sz w:val="16"/>
                      </w:rPr>
                      <w:t>Secretary</w:t>
                    </w:r>
                    <w:r>
                      <w:rPr>
                        <w:spacing w:val="-10"/>
                        <w:sz w:val="16"/>
                      </w:rPr>
                      <w:t xml:space="preserve"> </w:t>
                    </w:r>
                    <w:r>
                      <w:rPr>
                        <w:spacing w:val="-4"/>
                        <w:sz w:val="16"/>
                      </w:rPr>
                      <w:t>for</w:t>
                    </w:r>
                    <w:r>
                      <w:rPr>
                        <w:spacing w:val="-6"/>
                        <w:sz w:val="16"/>
                      </w:rPr>
                      <w:t xml:space="preserve"> </w:t>
                    </w:r>
                    <w:r>
                      <w:rPr>
                        <w:spacing w:val="-4"/>
                        <w:sz w:val="16"/>
                      </w:rPr>
                      <w:t>Research</w:t>
                    </w:r>
                    <w:r>
                      <w:rPr>
                        <w:spacing w:val="-10"/>
                        <w:sz w:val="16"/>
                      </w:rPr>
                      <w:t xml:space="preserve"> </w:t>
                    </w:r>
                    <w:r>
                      <w:rPr>
                        <w:spacing w:val="-4"/>
                        <w:sz w:val="16"/>
                      </w:rPr>
                      <w:t>and</w:t>
                    </w:r>
                    <w:r>
                      <w:rPr>
                        <w:spacing w:val="-10"/>
                        <w:sz w:val="16"/>
                      </w:rPr>
                      <w:t xml:space="preserve"> </w:t>
                    </w:r>
                    <w:r>
                      <w:rPr>
                        <w:spacing w:val="-4"/>
                        <w:sz w:val="16"/>
                      </w:rPr>
                      <w:t xml:space="preserve">Technology </w:t>
                    </w:r>
                    <w:r>
                      <w:rPr>
                        <w:spacing w:val="-2"/>
                        <w:sz w:val="16"/>
                      </w:rPr>
                      <w:t>Intelligent Transportation Systems Joint Program Office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57E1" w14:textId="016281E9" w:rsidR="00B12F56" w:rsidRDefault="002F655A" w:rsidP="00605F22">
    <w:pPr>
      <w:pStyle w:val="BodyText"/>
      <w:ind w:left="0"/>
    </w:pPr>
    <w:r>
      <w:rPr>
        <w:noProof/>
        <w:color w:val="2B579A"/>
        <w:shd w:val="clear" w:color="auto" w:fill="E6E6E6"/>
      </w:rPr>
      <mc:AlternateContent>
        <mc:Choice Requires="wps">
          <w:drawing>
            <wp:anchor distT="0" distB="0" distL="114300" distR="114300" simplePos="0" relativeHeight="251658245" behindDoc="1" locked="0" layoutInCell="1" allowOverlap="1" wp14:anchorId="0DF9DB88" wp14:editId="3835C20F">
              <wp:simplePos x="0" y="0"/>
              <wp:positionH relativeFrom="page">
                <wp:posOffset>2799080</wp:posOffset>
              </wp:positionH>
              <wp:positionV relativeFrom="page">
                <wp:posOffset>9246870</wp:posOffset>
              </wp:positionV>
              <wp:extent cx="4111625" cy="366395"/>
              <wp:effectExtent l="0" t="0" r="0" b="0"/>
              <wp:wrapNone/>
              <wp:docPr id="6921018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1DE7" w14:textId="7FB87A28" w:rsidR="00B12F56" w:rsidRDefault="00E32573" w:rsidP="008141F5">
                          <w:pPr>
                            <w:spacing w:before="4"/>
                            <w:ind w:left="20"/>
                            <w:jc w:val="right"/>
                            <w:rPr>
                              <w:b/>
                            </w:rPr>
                          </w:pPr>
                          <w:r>
                            <w:rPr>
                              <w:spacing w:val="-4"/>
                              <w:sz w:val="18"/>
                            </w:rPr>
                            <w:t>User</w:t>
                          </w:r>
                          <w:r>
                            <w:rPr>
                              <w:spacing w:val="-6"/>
                              <w:sz w:val="18"/>
                            </w:rPr>
                            <w:t xml:space="preserve"> </w:t>
                          </w:r>
                          <w:r>
                            <w:rPr>
                              <w:spacing w:val="-4"/>
                              <w:sz w:val="18"/>
                            </w:rPr>
                            <w:t>Guide</w:t>
                          </w:r>
                          <w:r w:rsidR="007B5466">
                            <w:rPr>
                              <w:spacing w:val="-4"/>
                              <w:sz w:val="18"/>
                            </w:rPr>
                            <w:t>:</w:t>
                          </w:r>
                          <w:r w:rsidR="00827B1B">
                            <w:rPr>
                              <w:spacing w:val="-4"/>
                              <w:sz w:val="18"/>
                            </w:rPr>
                            <w:t xml:space="preserve"> ITS</w:t>
                          </w:r>
                          <w:r w:rsidR="00827B1B">
                            <w:rPr>
                              <w:spacing w:val="-10"/>
                              <w:sz w:val="18"/>
                            </w:rPr>
                            <w:t xml:space="preserve"> </w:t>
                          </w:r>
                          <w:r w:rsidR="00827B1B">
                            <w:rPr>
                              <w:spacing w:val="-4"/>
                              <w:sz w:val="18"/>
                            </w:rPr>
                            <w:t>Deployment</w:t>
                          </w:r>
                          <w:r w:rsidR="00827B1B">
                            <w:rPr>
                              <w:spacing w:val="-5"/>
                              <w:sz w:val="18"/>
                            </w:rPr>
                            <w:t xml:space="preserve"> </w:t>
                          </w:r>
                          <w:r w:rsidR="00827B1B">
                            <w:rPr>
                              <w:spacing w:val="-4"/>
                              <w:sz w:val="18"/>
                            </w:rPr>
                            <w:t>Tracking</w:t>
                          </w:r>
                          <w:r w:rsidR="00827B1B">
                            <w:rPr>
                              <w:spacing w:val="-8"/>
                              <w:sz w:val="18"/>
                            </w:rPr>
                            <w:t xml:space="preserve"> </w:t>
                          </w:r>
                          <w:r w:rsidR="00827B1B">
                            <w:rPr>
                              <w:spacing w:val="-4"/>
                              <w:sz w:val="18"/>
                            </w:rPr>
                            <w:t xml:space="preserve">Surveys </w:t>
                          </w:r>
                          <w:r>
                            <w:rPr>
                              <w:spacing w:val="-4"/>
                              <w:sz w:val="18"/>
                            </w:rPr>
                            <w:t>(1999-2020)</w:t>
                          </w:r>
                          <w:r w:rsidR="008141F5">
                            <w:rPr>
                              <w:spacing w:val="-4"/>
                              <w:sz w:val="18"/>
                            </w:rPr>
                            <w:t xml:space="preserve"> </w:t>
                          </w:r>
                          <w:r w:rsidR="00086472">
                            <w:rPr>
                              <w:b/>
                              <w:color w:val="808080"/>
                              <w:spacing w:val="-4"/>
                              <w:sz w:val="48"/>
                            </w:rPr>
                            <w:t>|</w:t>
                          </w:r>
                          <w:r w:rsidR="00086472">
                            <w:rPr>
                              <w:b/>
                              <w:color w:val="808080"/>
                              <w:spacing w:val="-87"/>
                              <w:sz w:val="48"/>
                            </w:rPr>
                            <w:t xml:space="preserve"> </w:t>
                          </w:r>
                          <w:r w:rsidR="00086472" w:rsidRPr="008141F5">
                            <w:rPr>
                              <w:b/>
                              <w:color w:val="2B579A"/>
                              <w:spacing w:val="-10"/>
                              <w:sz w:val="18"/>
                              <w:shd w:val="clear" w:color="auto" w:fill="E6E6E6"/>
                            </w:rPr>
                            <w:fldChar w:fldCharType="begin"/>
                          </w:r>
                          <w:r w:rsidR="00086472" w:rsidRPr="008141F5">
                            <w:rPr>
                              <w:b/>
                              <w:spacing w:val="-10"/>
                              <w:sz w:val="18"/>
                            </w:rPr>
                            <w:instrText xml:space="preserve"> PAGE </w:instrText>
                          </w:r>
                          <w:r w:rsidR="00086472" w:rsidRPr="008141F5">
                            <w:rPr>
                              <w:b/>
                              <w:color w:val="2B579A"/>
                              <w:spacing w:val="-10"/>
                              <w:sz w:val="18"/>
                              <w:shd w:val="clear" w:color="auto" w:fill="E6E6E6"/>
                            </w:rPr>
                            <w:fldChar w:fldCharType="separate"/>
                          </w:r>
                          <w:r w:rsidR="00086472" w:rsidRPr="008141F5">
                            <w:rPr>
                              <w:b/>
                              <w:spacing w:val="-10"/>
                              <w:sz w:val="18"/>
                            </w:rPr>
                            <w:t>1</w:t>
                          </w:r>
                          <w:r w:rsidR="00086472" w:rsidRPr="008141F5">
                            <w:rPr>
                              <w:b/>
                              <w:color w:val="2B579A"/>
                              <w:spacing w:val="-10"/>
                              <w:sz w:val="18"/>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9DB88" id="_x0000_t202" coordsize="21600,21600" o:spt="202" path="m,l,21600r21600,l21600,xe">
              <v:stroke joinstyle="miter"/>
              <v:path gradientshapeok="t" o:connecttype="rect"/>
            </v:shapetype>
            <v:shape id="docshape8" o:spid="_x0000_s1032" type="#_x0000_t202" style="position:absolute;margin-left:220.4pt;margin-top:728.1pt;width:323.75pt;height:28.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" filled="f" stroked="f">
              <v:textbox inset="0,0,0,0">
                <w:txbxContent>
                  <w:p w14:paraId="66D31DE7" w14:textId="7FB87A28" w:rsidR="00B12F56" w:rsidRDefault="00E32573" w:rsidP="008141F5">
                    <w:pPr>
                      <w:spacing w:before="4"/>
                      <w:ind w:left="20"/>
                      <w:jc w:val="right"/>
                      <w:rPr>
                        <w:b/>
                      </w:rPr>
                    </w:pPr>
                    <w:r>
                      <w:rPr>
                        <w:spacing w:val="-4"/>
                        <w:sz w:val="18"/>
                      </w:rPr>
                      <w:t>User</w:t>
                    </w:r>
                    <w:r>
                      <w:rPr>
                        <w:spacing w:val="-6"/>
                        <w:sz w:val="18"/>
                      </w:rPr>
                      <w:t xml:space="preserve"> </w:t>
                    </w:r>
                    <w:r>
                      <w:rPr>
                        <w:spacing w:val="-4"/>
                        <w:sz w:val="18"/>
                      </w:rPr>
                      <w:t>Guide</w:t>
                    </w:r>
                    <w:r w:rsidR="007B5466">
                      <w:rPr>
                        <w:spacing w:val="-4"/>
                        <w:sz w:val="18"/>
                      </w:rPr>
                      <w:t>:</w:t>
                    </w:r>
                    <w:r w:rsidR="00827B1B">
                      <w:rPr>
                        <w:spacing w:val="-4"/>
                        <w:sz w:val="18"/>
                      </w:rPr>
                      <w:t xml:space="preserve"> ITS</w:t>
                    </w:r>
                    <w:r w:rsidR="00827B1B">
                      <w:rPr>
                        <w:spacing w:val="-10"/>
                        <w:sz w:val="18"/>
                      </w:rPr>
                      <w:t xml:space="preserve"> </w:t>
                    </w:r>
                    <w:r w:rsidR="00827B1B">
                      <w:rPr>
                        <w:spacing w:val="-4"/>
                        <w:sz w:val="18"/>
                      </w:rPr>
                      <w:t>Deployment</w:t>
                    </w:r>
                    <w:r w:rsidR="00827B1B">
                      <w:rPr>
                        <w:spacing w:val="-5"/>
                        <w:sz w:val="18"/>
                      </w:rPr>
                      <w:t xml:space="preserve"> </w:t>
                    </w:r>
                    <w:r w:rsidR="00827B1B">
                      <w:rPr>
                        <w:spacing w:val="-4"/>
                        <w:sz w:val="18"/>
                      </w:rPr>
                      <w:t>Tracking</w:t>
                    </w:r>
                    <w:r w:rsidR="00827B1B">
                      <w:rPr>
                        <w:spacing w:val="-8"/>
                        <w:sz w:val="18"/>
                      </w:rPr>
                      <w:t xml:space="preserve"> </w:t>
                    </w:r>
                    <w:r w:rsidR="00827B1B">
                      <w:rPr>
                        <w:spacing w:val="-4"/>
                        <w:sz w:val="18"/>
                      </w:rPr>
                      <w:t xml:space="preserve">Surveys </w:t>
                    </w:r>
                    <w:r>
                      <w:rPr>
                        <w:spacing w:val="-4"/>
                        <w:sz w:val="18"/>
                      </w:rPr>
                      <w:t>(1999-2020)</w:t>
                    </w:r>
                    <w:r w:rsidR="008141F5">
                      <w:rPr>
                        <w:spacing w:val="-4"/>
                        <w:sz w:val="18"/>
                      </w:rPr>
                      <w:t xml:space="preserve"> </w:t>
                    </w:r>
                    <w:r w:rsidR="00086472">
                      <w:rPr>
                        <w:b/>
                        <w:color w:val="808080"/>
                        <w:spacing w:val="-4"/>
                        <w:sz w:val="48"/>
                      </w:rPr>
                      <w:t>|</w:t>
                    </w:r>
                    <w:r w:rsidR="00086472">
                      <w:rPr>
                        <w:b/>
                        <w:color w:val="808080"/>
                        <w:spacing w:val="-87"/>
                        <w:sz w:val="48"/>
                      </w:rPr>
                      <w:t xml:space="preserve"> </w:t>
                    </w:r>
                    <w:r w:rsidR="00086472" w:rsidRPr="008141F5">
                      <w:rPr>
                        <w:b/>
                        <w:color w:val="2B579A"/>
                        <w:spacing w:val="-10"/>
                        <w:sz w:val="18"/>
                        <w:shd w:val="clear" w:color="auto" w:fill="E6E6E6"/>
                      </w:rPr>
                      <w:fldChar w:fldCharType="begin"/>
                    </w:r>
                    <w:r w:rsidR="00086472" w:rsidRPr="008141F5">
                      <w:rPr>
                        <w:b/>
                        <w:spacing w:val="-10"/>
                        <w:sz w:val="18"/>
                      </w:rPr>
                      <w:instrText xml:space="preserve"> PAGE </w:instrText>
                    </w:r>
                    <w:r w:rsidR="00086472" w:rsidRPr="008141F5">
                      <w:rPr>
                        <w:b/>
                        <w:color w:val="2B579A"/>
                        <w:spacing w:val="-10"/>
                        <w:sz w:val="18"/>
                        <w:shd w:val="clear" w:color="auto" w:fill="E6E6E6"/>
                      </w:rPr>
                      <w:fldChar w:fldCharType="separate"/>
                    </w:r>
                    <w:r w:rsidR="00086472" w:rsidRPr="008141F5">
                      <w:rPr>
                        <w:b/>
                        <w:spacing w:val="-10"/>
                        <w:sz w:val="18"/>
                      </w:rPr>
                      <w:t>1</w:t>
                    </w:r>
                    <w:r w:rsidR="00086472" w:rsidRPr="008141F5">
                      <w:rPr>
                        <w:b/>
                        <w:color w:val="2B579A"/>
                        <w:spacing w:val="-10"/>
                        <w:sz w:val="18"/>
                        <w:shd w:val="clear" w:color="auto" w:fill="E6E6E6"/>
                      </w:rPr>
                      <w:fldChar w:fldCharType="end"/>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3" behindDoc="1" locked="0" layoutInCell="1" allowOverlap="1" wp14:anchorId="55FD1EAF" wp14:editId="349A2D12">
              <wp:simplePos x="0" y="0"/>
              <wp:positionH relativeFrom="page">
                <wp:posOffset>895985</wp:posOffset>
              </wp:positionH>
              <wp:positionV relativeFrom="page">
                <wp:posOffset>8761730</wp:posOffset>
              </wp:positionV>
              <wp:extent cx="5980430" cy="8890"/>
              <wp:effectExtent l="0" t="0" r="0" b="0"/>
              <wp:wrapNone/>
              <wp:docPr id="154736175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B3D96" id="docshape6" o:spid="_x0000_s1026" style="position:absolute;margin-left:70.55pt;margin-top:689.9pt;width:470.9pt;height:.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" fillcolor="black"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4" behindDoc="1" locked="0" layoutInCell="1" allowOverlap="1" wp14:anchorId="6A8F13DC" wp14:editId="7EA9CDCB">
              <wp:simplePos x="0" y="0"/>
              <wp:positionH relativeFrom="page">
                <wp:posOffset>4187190</wp:posOffset>
              </wp:positionH>
              <wp:positionV relativeFrom="page">
                <wp:posOffset>8771890</wp:posOffset>
              </wp:positionV>
              <wp:extent cx="2686050" cy="372745"/>
              <wp:effectExtent l="0" t="0" r="0" b="0"/>
              <wp:wrapNone/>
              <wp:docPr id="13861533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5F52"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10"/>
                              <w:sz w:val="16"/>
                            </w:rPr>
                            <w:t xml:space="preserve"> </w:t>
                          </w:r>
                          <w:r>
                            <w:rPr>
                              <w:spacing w:val="-4"/>
                              <w:sz w:val="16"/>
                            </w:rPr>
                            <w:t>of</w:t>
                          </w:r>
                          <w:r>
                            <w:rPr>
                              <w:spacing w:val="-7"/>
                              <w:sz w:val="16"/>
                            </w:rPr>
                            <w:t xml:space="preserve"> </w:t>
                          </w:r>
                          <w:r>
                            <w:rPr>
                              <w:spacing w:val="-4"/>
                              <w:sz w:val="16"/>
                            </w:rPr>
                            <w:t>the</w:t>
                          </w:r>
                          <w:r>
                            <w:rPr>
                              <w:spacing w:val="-10"/>
                              <w:sz w:val="16"/>
                            </w:rPr>
                            <w:t xml:space="preserve"> </w:t>
                          </w:r>
                          <w:r>
                            <w:rPr>
                              <w:spacing w:val="-4"/>
                              <w:sz w:val="16"/>
                            </w:rPr>
                            <w:t>Assistant</w:t>
                          </w:r>
                          <w:r>
                            <w:rPr>
                              <w:spacing w:val="-7"/>
                              <w:sz w:val="16"/>
                            </w:rPr>
                            <w:t xml:space="preserve"> </w:t>
                          </w:r>
                          <w:r>
                            <w:rPr>
                              <w:spacing w:val="-4"/>
                              <w:sz w:val="16"/>
                            </w:rPr>
                            <w:t>Secretary</w:t>
                          </w:r>
                          <w:r>
                            <w:rPr>
                              <w:spacing w:val="-10"/>
                              <w:sz w:val="16"/>
                            </w:rPr>
                            <w:t xml:space="preserve"> </w:t>
                          </w:r>
                          <w:r>
                            <w:rPr>
                              <w:spacing w:val="-4"/>
                              <w:sz w:val="16"/>
                            </w:rPr>
                            <w:t>for</w:t>
                          </w:r>
                          <w:r>
                            <w:rPr>
                              <w:spacing w:val="-6"/>
                              <w:sz w:val="16"/>
                            </w:rPr>
                            <w:t xml:space="preserve"> </w:t>
                          </w:r>
                          <w:r>
                            <w:rPr>
                              <w:spacing w:val="-4"/>
                              <w:sz w:val="16"/>
                            </w:rPr>
                            <w:t>Research</w:t>
                          </w:r>
                          <w:r>
                            <w:rPr>
                              <w:spacing w:val="-10"/>
                              <w:sz w:val="16"/>
                            </w:rPr>
                            <w:t xml:space="preserve"> </w:t>
                          </w:r>
                          <w:r>
                            <w:rPr>
                              <w:spacing w:val="-4"/>
                              <w:sz w:val="16"/>
                            </w:rPr>
                            <w:t>and</w:t>
                          </w:r>
                          <w:r>
                            <w:rPr>
                              <w:spacing w:val="-10"/>
                              <w:sz w:val="16"/>
                            </w:rPr>
                            <w:t xml:space="preserve"> </w:t>
                          </w:r>
                          <w:r>
                            <w:rPr>
                              <w:spacing w:val="-4"/>
                              <w:sz w:val="16"/>
                            </w:rPr>
                            <w:t xml:space="preserve">Technology </w:t>
                          </w:r>
                          <w:r>
                            <w:rPr>
                              <w:spacing w:val="-2"/>
                              <w:sz w:val="16"/>
                            </w:rPr>
                            <w:t>Intelligent Transportation Systems Joint Program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13DC" id="docshape7" o:spid="_x0000_s1033" type="#_x0000_t202" style="position:absolute;margin-left:329.7pt;margin-top:690.7pt;width:211.5pt;height:29.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Dj2wEAAJgDAAAOAAAAZHJzL2Uyb0RvYy54bWysU9tu2zAMfR+wfxD0vjjJ1rQ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" filled="f" stroked="f">
              <v:textbox inset="0,0,0,0">
                <w:txbxContent>
                  <w:p w14:paraId="10725F52"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10"/>
                        <w:sz w:val="16"/>
                      </w:rPr>
                      <w:t xml:space="preserve"> </w:t>
                    </w:r>
                    <w:r>
                      <w:rPr>
                        <w:spacing w:val="-4"/>
                        <w:sz w:val="16"/>
                      </w:rPr>
                      <w:t>of</w:t>
                    </w:r>
                    <w:r>
                      <w:rPr>
                        <w:spacing w:val="-7"/>
                        <w:sz w:val="16"/>
                      </w:rPr>
                      <w:t xml:space="preserve"> </w:t>
                    </w:r>
                    <w:r>
                      <w:rPr>
                        <w:spacing w:val="-4"/>
                        <w:sz w:val="16"/>
                      </w:rPr>
                      <w:t>the</w:t>
                    </w:r>
                    <w:r>
                      <w:rPr>
                        <w:spacing w:val="-10"/>
                        <w:sz w:val="16"/>
                      </w:rPr>
                      <w:t xml:space="preserve"> </w:t>
                    </w:r>
                    <w:r>
                      <w:rPr>
                        <w:spacing w:val="-4"/>
                        <w:sz w:val="16"/>
                      </w:rPr>
                      <w:t>Assistant</w:t>
                    </w:r>
                    <w:r>
                      <w:rPr>
                        <w:spacing w:val="-7"/>
                        <w:sz w:val="16"/>
                      </w:rPr>
                      <w:t xml:space="preserve"> </w:t>
                    </w:r>
                    <w:r>
                      <w:rPr>
                        <w:spacing w:val="-4"/>
                        <w:sz w:val="16"/>
                      </w:rPr>
                      <w:t>Secretary</w:t>
                    </w:r>
                    <w:r>
                      <w:rPr>
                        <w:spacing w:val="-10"/>
                        <w:sz w:val="16"/>
                      </w:rPr>
                      <w:t xml:space="preserve"> </w:t>
                    </w:r>
                    <w:r>
                      <w:rPr>
                        <w:spacing w:val="-4"/>
                        <w:sz w:val="16"/>
                      </w:rPr>
                      <w:t>for</w:t>
                    </w:r>
                    <w:r>
                      <w:rPr>
                        <w:spacing w:val="-6"/>
                        <w:sz w:val="16"/>
                      </w:rPr>
                      <w:t xml:space="preserve"> </w:t>
                    </w:r>
                    <w:r>
                      <w:rPr>
                        <w:spacing w:val="-4"/>
                        <w:sz w:val="16"/>
                      </w:rPr>
                      <w:t>Research</w:t>
                    </w:r>
                    <w:r>
                      <w:rPr>
                        <w:spacing w:val="-10"/>
                        <w:sz w:val="16"/>
                      </w:rPr>
                      <w:t xml:space="preserve"> </w:t>
                    </w:r>
                    <w:r>
                      <w:rPr>
                        <w:spacing w:val="-4"/>
                        <w:sz w:val="16"/>
                      </w:rPr>
                      <w:t>and</w:t>
                    </w:r>
                    <w:r>
                      <w:rPr>
                        <w:spacing w:val="-10"/>
                        <w:sz w:val="16"/>
                      </w:rPr>
                      <w:t xml:space="preserve"> </w:t>
                    </w:r>
                    <w:r>
                      <w:rPr>
                        <w:spacing w:val="-4"/>
                        <w:sz w:val="16"/>
                      </w:rPr>
                      <w:t xml:space="preserve">Technology </w:t>
                    </w:r>
                    <w:r>
                      <w:rPr>
                        <w:spacing w:val="-2"/>
                        <w:sz w:val="16"/>
                      </w:rPr>
                      <w:t>Intelligent Transportation Systems Joint Program Office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A141" w14:textId="2C6B068E" w:rsidR="00B12F56" w:rsidRDefault="002F655A" w:rsidP="004D7452">
    <w:pPr>
      <w:pStyle w:val="BodyText"/>
    </w:pPr>
    <w:r>
      <w:rPr>
        <w:noProof/>
        <w:color w:val="2B579A"/>
        <w:shd w:val="clear" w:color="auto" w:fill="E6E6E6"/>
      </w:rPr>
      <mc:AlternateContent>
        <mc:Choice Requires="wps">
          <w:drawing>
            <wp:anchor distT="0" distB="0" distL="114300" distR="114300" simplePos="0" relativeHeight="251658248" behindDoc="1" locked="0" layoutInCell="1" allowOverlap="1" wp14:anchorId="1B708D7F" wp14:editId="586B6E15">
              <wp:simplePos x="0" y="0"/>
              <wp:positionH relativeFrom="page">
                <wp:posOffset>2837180</wp:posOffset>
              </wp:positionH>
              <wp:positionV relativeFrom="page">
                <wp:posOffset>9246870</wp:posOffset>
              </wp:positionV>
              <wp:extent cx="4071620" cy="366395"/>
              <wp:effectExtent l="0" t="0" r="0" b="0"/>
              <wp:wrapNone/>
              <wp:docPr id="176567513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5793" w14:textId="4BA18FD7" w:rsidR="00B12F56" w:rsidRDefault="007B5466" w:rsidP="00827B1B">
                          <w:pPr>
                            <w:spacing w:before="4"/>
                            <w:ind w:left="20" w:firstLine="700"/>
                            <w:rPr>
                              <w:b/>
                              <w:sz w:val="16"/>
                            </w:rPr>
                          </w:pPr>
                          <w:r>
                            <w:rPr>
                              <w:spacing w:val="-4"/>
                              <w:sz w:val="18"/>
                            </w:rPr>
                            <w:t xml:space="preserve">          </w:t>
                          </w:r>
                          <w:r w:rsidR="00E32573">
                            <w:rPr>
                              <w:spacing w:val="-4"/>
                              <w:sz w:val="18"/>
                            </w:rPr>
                            <w:t>User</w:t>
                          </w:r>
                          <w:r w:rsidR="00E32573">
                            <w:rPr>
                              <w:spacing w:val="-6"/>
                              <w:sz w:val="18"/>
                            </w:rPr>
                            <w:t xml:space="preserve"> </w:t>
                          </w:r>
                          <w:r w:rsidR="00E32573">
                            <w:rPr>
                              <w:spacing w:val="-4"/>
                              <w:sz w:val="18"/>
                            </w:rPr>
                            <w:t>Guide</w:t>
                          </w:r>
                          <w:r>
                            <w:rPr>
                              <w:spacing w:val="-4"/>
                              <w:sz w:val="18"/>
                            </w:rPr>
                            <w:t>:</w:t>
                          </w:r>
                          <w:r w:rsidR="00827B1B">
                            <w:rPr>
                              <w:spacing w:val="-4"/>
                              <w:sz w:val="18"/>
                            </w:rPr>
                            <w:t xml:space="preserve"> ITS</w:t>
                          </w:r>
                          <w:r w:rsidR="00827B1B">
                            <w:rPr>
                              <w:spacing w:val="-10"/>
                              <w:sz w:val="18"/>
                            </w:rPr>
                            <w:t xml:space="preserve"> </w:t>
                          </w:r>
                          <w:r w:rsidR="00827B1B">
                            <w:rPr>
                              <w:spacing w:val="-4"/>
                              <w:sz w:val="18"/>
                            </w:rPr>
                            <w:t>Deployment</w:t>
                          </w:r>
                          <w:r w:rsidR="00827B1B">
                            <w:rPr>
                              <w:spacing w:val="-5"/>
                              <w:sz w:val="18"/>
                            </w:rPr>
                            <w:t xml:space="preserve"> </w:t>
                          </w:r>
                          <w:r w:rsidR="00827B1B">
                            <w:rPr>
                              <w:spacing w:val="-4"/>
                              <w:sz w:val="18"/>
                            </w:rPr>
                            <w:t>Tracking</w:t>
                          </w:r>
                          <w:r w:rsidR="00827B1B">
                            <w:rPr>
                              <w:spacing w:val="-8"/>
                              <w:sz w:val="18"/>
                            </w:rPr>
                            <w:t xml:space="preserve"> </w:t>
                          </w:r>
                          <w:r w:rsidR="00827B1B">
                            <w:rPr>
                              <w:spacing w:val="-4"/>
                              <w:sz w:val="18"/>
                            </w:rPr>
                            <w:t>Surveys</w:t>
                          </w:r>
                          <w:r w:rsidR="00E32573">
                            <w:rPr>
                              <w:spacing w:val="-4"/>
                              <w:sz w:val="18"/>
                            </w:rPr>
                            <w:t xml:space="preserve"> (1999-2020)</w:t>
                          </w:r>
                          <w:r w:rsidR="00E32573">
                            <w:rPr>
                              <w:spacing w:val="79"/>
                              <w:sz w:val="18"/>
                            </w:rPr>
                            <w:t xml:space="preserve"> </w:t>
                          </w:r>
                          <w:r w:rsidR="00086472">
                            <w:rPr>
                              <w:spacing w:val="77"/>
                              <w:sz w:val="18"/>
                            </w:rPr>
                            <w:t xml:space="preserve"> </w:t>
                          </w:r>
                          <w:r w:rsidR="00086472">
                            <w:rPr>
                              <w:b/>
                              <w:color w:val="808080"/>
                              <w:spacing w:val="-4"/>
                              <w:sz w:val="48"/>
                            </w:rPr>
                            <w:t>|</w:t>
                          </w:r>
                          <w:r w:rsidR="00086472">
                            <w:rPr>
                              <w:b/>
                              <w:color w:val="808080"/>
                              <w:spacing w:val="-87"/>
                              <w:sz w:val="48"/>
                            </w:rPr>
                            <w:t xml:space="preserve"> </w:t>
                          </w:r>
                          <w:r w:rsidR="00086472">
                            <w:rPr>
                              <w:b/>
                              <w:color w:val="2B579A"/>
                              <w:spacing w:val="-5"/>
                              <w:sz w:val="16"/>
                              <w:shd w:val="clear" w:color="auto" w:fill="E6E6E6"/>
                            </w:rPr>
                            <w:fldChar w:fldCharType="begin"/>
                          </w:r>
                          <w:r w:rsidR="00086472">
                            <w:rPr>
                              <w:b/>
                              <w:spacing w:val="-5"/>
                              <w:sz w:val="16"/>
                            </w:rPr>
                            <w:instrText xml:space="preserve"> PAGE </w:instrText>
                          </w:r>
                          <w:r w:rsidR="00086472">
                            <w:rPr>
                              <w:b/>
                              <w:color w:val="2B579A"/>
                              <w:spacing w:val="-5"/>
                              <w:sz w:val="16"/>
                              <w:shd w:val="clear" w:color="auto" w:fill="E6E6E6"/>
                            </w:rPr>
                            <w:fldChar w:fldCharType="separate"/>
                          </w:r>
                          <w:r w:rsidR="00086472">
                            <w:rPr>
                              <w:b/>
                              <w:spacing w:val="-5"/>
                              <w:sz w:val="16"/>
                            </w:rPr>
                            <w:t>10</w:t>
                          </w:r>
                          <w:r w:rsidR="00086472">
                            <w:rPr>
                              <w:b/>
                              <w:color w:val="2B579A"/>
                              <w:spacing w:val="-5"/>
                              <w:sz w:val="16"/>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08D7F" id="_x0000_t202" coordsize="21600,21600" o:spt="202" path="m,l,21600r21600,l21600,xe">
              <v:stroke joinstyle="miter"/>
              <v:path gradientshapeok="t" o:connecttype="rect"/>
            </v:shapetype>
            <v:shape id="docshape11" o:spid="_x0000_s1034" type="#_x0000_t202" style="position:absolute;left:0;text-align:left;margin-left:223.4pt;margin-top:728.1pt;width:320.6pt;height:28.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" filled="f" stroked="f">
              <v:textbox inset="0,0,0,0">
                <w:txbxContent>
                  <w:p w14:paraId="59B55793" w14:textId="4BA18FD7" w:rsidR="00B12F56" w:rsidRDefault="007B5466" w:rsidP="00827B1B">
                    <w:pPr>
                      <w:spacing w:before="4"/>
                      <w:ind w:left="20" w:firstLine="700"/>
                      <w:rPr>
                        <w:b/>
                        <w:sz w:val="16"/>
                      </w:rPr>
                    </w:pPr>
                    <w:r>
                      <w:rPr>
                        <w:spacing w:val="-4"/>
                        <w:sz w:val="18"/>
                      </w:rPr>
                      <w:t xml:space="preserve">          </w:t>
                    </w:r>
                    <w:r w:rsidR="00E32573">
                      <w:rPr>
                        <w:spacing w:val="-4"/>
                        <w:sz w:val="18"/>
                      </w:rPr>
                      <w:t>User</w:t>
                    </w:r>
                    <w:r w:rsidR="00E32573">
                      <w:rPr>
                        <w:spacing w:val="-6"/>
                        <w:sz w:val="18"/>
                      </w:rPr>
                      <w:t xml:space="preserve"> </w:t>
                    </w:r>
                    <w:r w:rsidR="00E32573">
                      <w:rPr>
                        <w:spacing w:val="-4"/>
                        <w:sz w:val="18"/>
                      </w:rPr>
                      <w:t>Guide</w:t>
                    </w:r>
                    <w:r>
                      <w:rPr>
                        <w:spacing w:val="-4"/>
                        <w:sz w:val="18"/>
                      </w:rPr>
                      <w:t>:</w:t>
                    </w:r>
                    <w:r w:rsidR="00827B1B">
                      <w:rPr>
                        <w:spacing w:val="-4"/>
                        <w:sz w:val="18"/>
                      </w:rPr>
                      <w:t xml:space="preserve"> ITS</w:t>
                    </w:r>
                    <w:r w:rsidR="00827B1B">
                      <w:rPr>
                        <w:spacing w:val="-10"/>
                        <w:sz w:val="18"/>
                      </w:rPr>
                      <w:t xml:space="preserve"> </w:t>
                    </w:r>
                    <w:r w:rsidR="00827B1B">
                      <w:rPr>
                        <w:spacing w:val="-4"/>
                        <w:sz w:val="18"/>
                      </w:rPr>
                      <w:t>Deployment</w:t>
                    </w:r>
                    <w:r w:rsidR="00827B1B">
                      <w:rPr>
                        <w:spacing w:val="-5"/>
                        <w:sz w:val="18"/>
                      </w:rPr>
                      <w:t xml:space="preserve"> </w:t>
                    </w:r>
                    <w:r w:rsidR="00827B1B">
                      <w:rPr>
                        <w:spacing w:val="-4"/>
                        <w:sz w:val="18"/>
                      </w:rPr>
                      <w:t>Tracking</w:t>
                    </w:r>
                    <w:r w:rsidR="00827B1B">
                      <w:rPr>
                        <w:spacing w:val="-8"/>
                        <w:sz w:val="18"/>
                      </w:rPr>
                      <w:t xml:space="preserve"> </w:t>
                    </w:r>
                    <w:r w:rsidR="00827B1B">
                      <w:rPr>
                        <w:spacing w:val="-4"/>
                        <w:sz w:val="18"/>
                      </w:rPr>
                      <w:t>Surveys</w:t>
                    </w:r>
                    <w:r w:rsidR="00E32573">
                      <w:rPr>
                        <w:spacing w:val="-4"/>
                        <w:sz w:val="18"/>
                      </w:rPr>
                      <w:t xml:space="preserve"> (1999-2020)</w:t>
                    </w:r>
                    <w:r w:rsidR="00E32573">
                      <w:rPr>
                        <w:spacing w:val="79"/>
                        <w:sz w:val="18"/>
                      </w:rPr>
                      <w:t xml:space="preserve"> </w:t>
                    </w:r>
                    <w:r w:rsidR="00086472">
                      <w:rPr>
                        <w:spacing w:val="77"/>
                        <w:sz w:val="18"/>
                      </w:rPr>
                      <w:t xml:space="preserve"> </w:t>
                    </w:r>
                    <w:r w:rsidR="00086472">
                      <w:rPr>
                        <w:b/>
                        <w:color w:val="808080"/>
                        <w:spacing w:val="-4"/>
                        <w:sz w:val="48"/>
                      </w:rPr>
                      <w:t>|</w:t>
                    </w:r>
                    <w:r w:rsidR="00086472">
                      <w:rPr>
                        <w:b/>
                        <w:color w:val="808080"/>
                        <w:spacing w:val="-87"/>
                        <w:sz w:val="48"/>
                      </w:rPr>
                      <w:t xml:space="preserve"> </w:t>
                    </w:r>
                    <w:r w:rsidR="00086472">
                      <w:rPr>
                        <w:b/>
                        <w:color w:val="2B579A"/>
                        <w:spacing w:val="-5"/>
                        <w:sz w:val="16"/>
                        <w:shd w:val="clear" w:color="auto" w:fill="E6E6E6"/>
                      </w:rPr>
                      <w:fldChar w:fldCharType="begin"/>
                    </w:r>
                    <w:r w:rsidR="00086472">
                      <w:rPr>
                        <w:b/>
                        <w:spacing w:val="-5"/>
                        <w:sz w:val="16"/>
                      </w:rPr>
                      <w:instrText xml:space="preserve"> PAGE </w:instrText>
                    </w:r>
                    <w:r w:rsidR="00086472">
                      <w:rPr>
                        <w:b/>
                        <w:color w:val="2B579A"/>
                        <w:spacing w:val="-5"/>
                        <w:sz w:val="16"/>
                        <w:shd w:val="clear" w:color="auto" w:fill="E6E6E6"/>
                      </w:rPr>
                      <w:fldChar w:fldCharType="separate"/>
                    </w:r>
                    <w:r w:rsidR="00086472">
                      <w:rPr>
                        <w:b/>
                        <w:spacing w:val="-5"/>
                        <w:sz w:val="16"/>
                      </w:rPr>
                      <w:t>10</w:t>
                    </w:r>
                    <w:r w:rsidR="00086472">
                      <w:rPr>
                        <w:b/>
                        <w:color w:val="2B579A"/>
                        <w:spacing w:val="-5"/>
                        <w:sz w:val="16"/>
                        <w:shd w:val="clear" w:color="auto" w:fill="E6E6E6"/>
                      </w:rPr>
                      <w:fldChar w:fldCharType="end"/>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6" behindDoc="1" locked="0" layoutInCell="1" allowOverlap="1" wp14:anchorId="4567A681" wp14:editId="30CD8E20">
              <wp:simplePos x="0" y="0"/>
              <wp:positionH relativeFrom="page">
                <wp:posOffset>895985</wp:posOffset>
              </wp:positionH>
              <wp:positionV relativeFrom="page">
                <wp:posOffset>8761730</wp:posOffset>
              </wp:positionV>
              <wp:extent cx="5980430" cy="8890"/>
              <wp:effectExtent l="0" t="0" r="0" b="0"/>
              <wp:wrapNone/>
              <wp:docPr id="178709438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6350" id="docshape9" o:spid="_x0000_s1026" style="position:absolute;margin-left:70.55pt;margin-top:689.9pt;width:470.9pt;height:.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" fillcolor="black"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7" behindDoc="1" locked="0" layoutInCell="1" allowOverlap="1" wp14:anchorId="346B823F" wp14:editId="2FFF9FD1">
              <wp:simplePos x="0" y="0"/>
              <wp:positionH relativeFrom="page">
                <wp:posOffset>4187190</wp:posOffset>
              </wp:positionH>
              <wp:positionV relativeFrom="page">
                <wp:posOffset>8771890</wp:posOffset>
              </wp:positionV>
              <wp:extent cx="2686685" cy="372745"/>
              <wp:effectExtent l="0" t="0" r="0" b="0"/>
              <wp:wrapNone/>
              <wp:docPr id="108543635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361C"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9"/>
                              <w:sz w:val="16"/>
                            </w:rPr>
                            <w:t xml:space="preserve"> </w:t>
                          </w:r>
                          <w:r>
                            <w:rPr>
                              <w:spacing w:val="-4"/>
                              <w:sz w:val="16"/>
                            </w:rPr>
                            <w:t>of</w:t>
                          </w:r>
                          <w:r>
                            <w:rPr>
                              <w:spacing w:val="-7"/>
                              <w:sz w:val="16"/>
                            </w:rPr>
                            <w:t xml:space="preserve"> </w:t>
                          </w:r>
                          <w:r>
                            <w:rPr>
                              <w:spacing w:val="-4"/>
                              <w:sz w:val="16"/>
                            </w:rPr>
                            <w:t>the</w:t>
                          </w:r>
                          <w:r>
                            <w:rPr>
                              <w:spacing w:val="-9"/>
                              <w:sz w:val="16"/>
                            </w:rPr>
                            <w:t xml:space="preserve"> </w:t>
                          </w:r>
                          <w:r>
                            <w:rPr>
                              <w:spacing w:val="-4"/>
                              <w:sz w:val="16"/>
                            </w:rPr>
                            <w:t>Assistant</w:t>
                          </w:r>
                          <w:r>
                            <w:rPr>
                              <w:spacing w:val="-7"/>
                              <w:sz w:val="16"/>
                            </w:rPr>
                            <w:t xml:space="preserve"> </w:t>
                          </w:r>
                          <w:r>
                            <w:rPr>
                              <w:spacing w:val="-4"/>
                              <w:sz w:val="16"/>
                            </w:rPr>
                            <w:t>Secretary</w:t>
                          </w:r>
                          <w:r>
                            <w:rPr>
                              <w:spacing w:val="-9"/>
                              <w:sz w:val="16"/>
                            </w:rPr>
                            <w:t xml:space="preserve"> </w:t>
                          </w:r>
                          <w:r>
                            <w:rPr>
                              <w:spacing w:val="-4"/>
                              <w:sz w:val="16"/>
                            </w:rPr>
                            <w:t>for</w:t>
                          </w:r>
                          <w:r>
                            <w:rPr>
                              <w:spacing w:val="-6"/>
                              <w:sz w:val="16"/>
                            </w:rPr>
                            <w:t xml:space="preserve"> </w:t>
                          </w:r>
                          <w:r>
                            <w:rPr>
                              <w:spacing w:val="-4"/>
                              <w:sz w:val="16"/>
                            </w:rPr>
                            <w:t>Research</w:t>
                          </w:r>
                          <w:r>
                            <w:rPr>
                              <w:spacing w:val="-9"/>
                              <w:sz w:val="16"/>
                            </w:rPr>
                            <w:t xml:space="preserve"> </w:t>
                          </w:r>
                          <w:r>
                            <w:rPr>
                              <w:spacing w:val="-4"/>
                              <w:sz w:val="16"/>
                            </w:rPr>
                            <w:t>and</w:t>
                          </w:r>
                          <w:r>
                            <w:rPr>
                              <w:spacing w:val="-9"/>
                              <w:sz w:val="16"/>
                            </w:rPr>
                            <w:t xml:space="preserve"> </w:t>
                          </w:r>
                          <w:r>
                            <w:rPr>
                              <w:spacing w:val="-4"/>
                              <w:sz w:val="16"/>
                            </w:rPr>
                            <w:t xml:space="preserve">Technology </w:t>
                          </w:r>
                          <w:r>
                            <w:rPr>
                              <w:spacing w:val="-2"/>
                              <w:sz w:val="16"/>
                            </w:rPr>
                            <w:t>Intelligent Transportation Systems Joint Program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823F" id="docshape10" o:spid="_x0000_s1035" type="#_x0000_t202" style="position:absolute;left:0;text-align:left;margin-left:329.7pt;margin-top:690.7pt;width:211.55pt;height:29.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2q2wEAAJgDAAAOAAAAZHJzL2Uyb0RvYy54bWysU9tu2zAMfR+wfxD0vjjJ1jQw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" filled="f" stroked="f">
              <v:textbox inset="0,0,0,0">
                <w:txbxContent>
                  <w:p w14:paraId="463C361C"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9"/>
                        <w:sz w:val="16"/>
                      </w:rPr>
                      <w:t xml:space="preserve"> </w:t>
                    </w:r>
                    <w:r>
                      <w:rPr>
                        <w:spacing w:val="-4"/>
                        <w:sz w:val="16"/>
                      </w:rPr>
                      <w:t>of</w:t>
                    </w:r>
                    <w:r>
                      <w:rPr>
                        <w:spacing w:val="-7"/>
                        <w:sz w:val="16"/>
                      </w:rPr>
                      <w:t xml:space="preserve"> </w:t>
                    </w:r>
                    <w:r>
                      <w:rPr>
                        <w:spacing w:val="-4"/>
                        <w:sz w:val="16"/>
                      </w:rPr>
                      <w:t>the</w:t>
                    </w:r>
                    <w:r>
                      <w:rPr>
                        <w:spacing w:val="-9"/>
                        <w:sz w:val="16"/>
                      </w:rPr>
                      <w:t xml:space="preserve"> </w:t>
                    </w:r>
                    <w:r>
                      <w:rPr>
                        <w:spacing w:val="-4"/>
                        <w:sz w:val="16"/>
                      </w:rPr>
                      <w:t>Assistant</w:t>
                    </w:r>
                    <w:r>
                      <w:rPr>
                        <w:spacing w:val="-7"/>
                        <w:sz w:val="16"/>
                      </w:rPr>
                      <w:t xml:space="preserve"> </w:t>
                    </w:r>
                    <w:r>
                      <w:rPr>
                        <w:spacing w:val="-4"/>
                        <w:sz w:val="16"/>
                      </w:rPr>
                      <w:t>Secretary</w:t>
                    </w:r>
                    <w:r>
                      <w:rPr>
                        <w:spacing w:val="-9"/>
                        <w:sz w:val="16"/>
                      </w:rPr>
                      <w:t xml:space="preserve"> </w:t>
                    </w:r>
                    <w:r>
                      <w:rPr>
                        <w:spacing w:val="-4"/>
                        <w:sz w:val="16"/>
                      </w:rPr>
                      <w:t>for</w:t>
                    </w:r>
                    <w:r>
                      <w:rPr>
                        <w:spacing w:val="-6"/>
                        <w:sz w:val="16"/>
                      </w:rPr>
                      <w:t xml:space="preserve"> </w:t>
                    </w:r>
                    <w:r>
                      <w:rPr>
                        <w:spacing w:val="-4"/>
                        <w:sz w:val="16"/>
                      </w:rPr>
                      <w:t>Research</w:t>
                    </w:r>
                    <w:r>
                      <w:rPr>
                        <w:spacing w:val="-9"/>
                        <w:sz w:val="16"/>
                      </w:rPr>
                      <w:t xml:space="preserve"> </w:t>
                    </w:r>
                    <w:r>
                      <w:rPr>
                        <w:spacing w:val="-4"/>
                        <w:sz w:val="16"/>
                      </w:rPr>
                      <w:t>and</w:t>
                    </w:r>
                    <w:r>
                      <w:rPr>
                        <w:spacing w:val="-9"/>
                        <w:sz w:val="16"/>
                      </w:rPr>
                      <w:t xml:space="preserve"> </w:t>
                    </w:r>
                    <w:r>
                      <w:rPr>
                        <w:spacing w:val="-4"/>
                        <w:sz w:val="16"/>
                      </w:rPr>
                      <w:t xml:space="preserve">Technology </w:t>
                    </w:r>
                    <w:r>
                      <w:rPr>
                        <w:spacing w:val="-2"/>
                        <w:sz w:val="16"/>
                      </w:rPr>
                      <w:t>Intelligent Transportation Systems Joint Program Office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273B" w14:textId="771173AB" w:rsidR="00B12F56" w:rsidRDefault="002F655A" w:rsidP="004D7452">
    <w:pPr>
      <w:pStyle w:val="BodyText"/>
    </w:pPr>
    <w:r>
      <w:rPr>
        <w:noProof/>
        <w:color w:val="2B579A"/>
        <w:shd w:val="clear" w:color="auto" w:fill="E6E6E6"/>
      </w:rPr>
      <mc:AlternateContent>
        <mc:Choice Requires="wps">
          <w:drawing>
            <wp:anchor distT="0" distB="0" distL="114300" distR="114300" simplePos="0" relativeHeight="251658251" behindDoc="1" locked="0" layoutInCell="1" allowOverlap="1" wp14:anchorId="363768C7" wp14:editId="576FCCD2">
              <wp:simplePos x="0" y="0"/>
              <wp:positionH relativeFrom="page">
                <wp:posOffset>2678430</wp:posOffset>
              </wp:positionH>
              <wp:positionV relativeFrom="page">
                <wp:posOffset>9246870</wp:posOffset>
              </wp:positionV>
              <wp:extent cx="4230370" cy="366395"/>
              <wp:effectExtent l="0" t="0" r="0" b="0"/>
              <wp:wrapNone/>
              <wp:docPr id="338428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7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B460" w14:textId="733D6F94" w:rsidR="00B12F56" w:rsidRDefault="00E32573" w:rsidP="007B5466">
                          <w:pPr>
                            <w:spacing w:before="4"/>
                            <w:ind w:left="740" w:firstLine="700"/>
                            <w:rPr>
                              <w:b/>
                              <w:sz w:val="16"/>
                            </w:rPr>
                          </w:pPr>
                          <w:r>
                            <w:rPr>
                              <w:spacing w:val="-4"/>
                              <w:sz w:val="18"/>
                            </w:rPr>
                            <w:t>User</w:t>
                          </w:r>
                          <w:r>
                            <w:rPr>
                              <w:spacing w:val="-6"/>
                              <w:sz w:val="18"/>
                            </w:rPr>
                            <w:t xml:space="preserve"> </w:t>
                          </w:r>
                          <w:r>
                            <w:rPr>
                              <w:spacing w:val="-4"/>
                              <w:sz w:val="18"/>
                            </w:rPr>
                            <w:t>Guide</w:t>
                          </w:r>
                          <w:r w:rsidR="007B5466">
                            <w:rPr>
                              <w:spacing w:val="-4"/>
                              <w:sz w:val="18"/>
                            </w:rPr>
                            <w:t xml:space="preserve">: ITS Deployment Tracking Surveys </w:t>
                          </w:r>
                          <w:r>
                            <w:rPr>
                              <w:spacing w:val="-4"/>
                              <w:sz w:val="18"/>
                            </w:rPr>
                            <w:t>(1999-2020)</w:t>
                          </w:r>
                          <w:r>
                            <w:rPr>
                              <w:spacing w:val="79"/>
                              <w:sz w:val="18"/>
                            </w:rPr>
                            <w:t xml:space="preserve"> </w:t>
                          </w:r>
                          <w:r w:rsidR="00086472">
                            <w:rPr>
                              <w:spacing w:val="77"/>
                              <w:sz w:val="18"/>
                            </w:rPr>
                            <w:t xml:space="preserve"> </w:t>
                          </w:r>
                          <w:r w:rsidR="00086472">
                            <w:rPr>
                              <w:b/>
                              <w:color w:val="808080"/>
                              <w:spacing w:val="-4"/>
                              <w:sz w:val="48"/>
                            </w:rPr>
                            <w:t>|</w:t>
                          </w:r>
                          <w:r w:rsidR="00086472">
                            <w:rPr>
                              <w:b/>
                              <w:color w:val="808080"/>
                              <w:spacing w:val="-87"/>
                              <w:sz w:val="48"/>
                            </w:rPr>
                            <w:t xml:space="preserve"> </w:t>
                          </w:r>
                          <w:r w:rsidR="00086472">
                            <w:rPr>
                              <w:b/>
                              <w:color w:val="2B579A"/>
                              <w:spacing w:val="-5"/>
                              <w:sz w:val="16"/>
                              <w:shd w:val="clear" w:color="auto" w:fill="E6E6E6"/>
                            </w:rPr>
                            <w:fldChar w:fldCharType="begin"/>
                          </w:r>
                          <w:r w:rsidR="00086472">
                            <w:rPr>
                              <w:b/>
                              <w:spacing w:val="-5"/>
                              <w:sz w:val="16"/>
                            </w:rPr>
                            <w:instrText xml:space="preserve"> PAGE </w:instrText>
                          </w:r>
                          <w:r w:rsidR="00086472">
                            <w:rPr>
                              <w:b/>
                              <w:color w:val="2B579A"/>
                              <w:spacing w:val="-5"/>
                              <w:sz w:val="16"/>
                              <w:shd w:val="clear" w:color="auto" w:fill="E6E6E6"/>
                            </w:rPr>
                            <w:fldChar w:fldCharType="separate"/>
                          </w:r>
                          <w:r w:rsidR="00086472">
                            <w:rPr>
                              <w:b/>
                              <w:spacing w:val="-5"/>
                              <w:sz w:val="16"/>
                            </w:rPr>
                            <w:t>17</w:t>
                          </w:r>
                          <w:r w:rsidR="00086472">
                            <w:rPr>
                              <w:b/>
                              <w:color w:val="2B579A"/>
                              <w:spacing w:val="-5"/>
                              <w:sz w:val="16"/>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768C7" id="_x0000_t202" coordsize="21600,21600" o:spt="202" path="m,l,21600r21600,l21600,xe">
              <v:stroke joinstyle="miter"/>
              <v:path gradientshapeok="t" o:connecttype="rect"/>
            </v:shapetype>
            <v:shape id="docshape25" o:spid="_x0000_s1036" type="#_x0000_t202" style="position:absolute;left:0;text-align:left;margin-left:210.9pt;margin-top:728.1pt;width:333.1pt;height:28.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" filled="f" stroked="f">
              <v:textbox inset="0,0,0,0">
                <w:txbxContent>
                  <w:p w14:paraId="7490B460" w14:textId="733D6F94" w:rsidR="00B12F56" w:rsidRDefault="00E32573" w:rsidP="007B5466">
                    <w:pPr>
                      <w:spacing w:before="4"/>
                      <w:ind w:left="740" w:firstLine="700"/>
                      <w:rPr>
                        <w:b/>
                        <w:sz w:val="16"/>
                      </w:rPr>
                    </w:pPr>
                    <w:r>
                      <w:rPr>
                        <w:spacing w:val="-4"/>
                        <w:sz w:val="18"/>
                      </w:rPr>
                      <w:t>User</w:t>
                    </w:r>
                    <w:r>
                      <w:rPr>
                        <w:spacing w:val="-6"/>
                        <w:sz w:val="18"/>
                      </w:rPr>
                      <w:t xml:space="preserve"> </w:t>
                    </w:r>
                    <w:r>
                      <w:rPr>
                        <w:spacing w:val="-4"/>
                        <w:sz w:val="18"/>
                      </w:rPr>
                      <w:t>Guide</w:t>
                    </w:r>
                    <w:r w:rsidR="007B5466">
                      <w:rPr>
                        <w:spacing w:val="-4"/>
                        <w:sz w:val="18"/>
                      </w:rPr>
                      <w:t xml:space="preserve">: ITS Deployment Tracking Surveys </w:t>
                    </w:r>
                    <w:r>
                      <w:rPr>
                        <w:spacing w:val="-4"/>
                        <w:sz w:val="18"/>
                      </w:rPr>
                      <w:t>(1999-2020)</w:t>
                    </w:r>
                    <w:r>
                      <w:rPr>
                        <w:spacing w:val="79"/>
                        <w:sz w:val="18"/>
                      </w:rPr>
                      <w:t xml:space="preserve"> </w:t>
                    </w:r>
                    <w:r w:rsidR="00086472">
                      <w:rPr>
                        <w:spacing w:val="77"/>
                        <w:sz w:val="18"/>
                      </w:rPr>
                      <w:t xml:space="preserve"> </w:t>
                    </w:r>
                    <w:r w:rsidR="00086472">
                      <w:rPr>
                        <w:b/>
                        <w:color w:val="808080"/>
                        <w:spacing w:val="-4"/>
                        <w:sz w:val="48"/>
                      </w:rPr>
                      <w:t>|</w:t>
                    </w:r>
                    <w:r w:rsidR="00086472">
                      <w:rPr>
                        <w:b/>
                        <w:color w:val="808080"/>
                        <w:spacing w:val="-87"/>
                        <w:sz w:val="48"/>
                      </w:rPr>
                      <w:t xml:space="preserve"> </w:t>
                    </w:r>
                    <w:r w:rsidR="00086472">
                      <w:rPr>
                        <w:b/>
                        <w:color w:val="2B579A"/>
                        <w:spacing w:val="-5"/>
                        <w:sz w:val="16"/>
                        <w:shd w:val="clear" w:color="auto" w:fill="E6E6E6"/>
                      </w:rPr>
                      <w:fldChar w:fldCharType="begin"/>
                    </w:r>
                    <w:r w:rsidR="00086472">
                      <w:rPr>
                        <w:b/>
                        <w:spacing w:val="-5"/>
                        <w:sz w:val="16"/>
                      </w:rPr>
                      <w:instrText xml:space="preserve"> PAGE </w:instrText>
                    </w:r>
                    <w:r w:rsidR="00086472">
                      <w:rPr>
                        <w:b/>
                        <w:color w:val="2B579A"/>
                        <w:spacing w:val="-5"/>
                        <w:sz w:val="16"/>
                        <w:shd w:val="clear" w:color="auto" w:fill="E6E6E6"/>
                      </w:rPr>
                      <w:fldChar w:fldCharType="separate"/>
                    </w:r>
                    <w:r w:rsidR="00086472">
                      <w:rPr>
                        <w:b/>
                        <w:spacing w:val="-5"/>
                        <w:sz w:val="16"/>
                      </w:rPr>
                      <w:t>17</w:t>
                    </w:r>
                    <w:r w:rsidR="00086472">
                      <w:rPr>
                        <w:b/>
                        <w:color w:val="2B579A"/>
                        <w:spacing w:val="-5"/>
                        <w:sz w:val="16"/>
                        <w:shd w:val="clear" w:color="auto" w:fill="E6E6E6"/>
                      </w:rPr>
                      <w:fldChar w:fldCharType="end"/>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9" behindDoc="1" locked="0" layoutInCell="1" allowOverlap="1" wp14:anchorId="3859EEBA" wp14:editId="4559BBEC">
              <wp:simplePos x="0" y="0"/>
              <wp:positionH relativeFrom="page">
                <wp:posOffset>895985</wp:posOffset>
              </wp:positionH>
              <wp:positionV relativeFrom="page">
                <wp:posOffset>8761730</wp:posOffset>
              </wp:positionV>
              <wp:extent cx="5980430" cy="8890"/>
              <wp:effectExtent l="0" t="0" r="0" b="0"/>
              <wp:wrapNone/>
              <wp:docPr id="110972057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ABB80" id="docshape23" o:spid="_x0000_s1026" style="position:absolute;margin-left:70.55pt;margin-top:689.9pt;width:470.9pt;height:.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" fillcolor="black"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0" behindDoc="1" locked="0" layoutInCell="1" allowOverlap="1" wp14:anchorId="6D281841" wp14:editId="2796E269">
              <wp:simplePos x="0" y="0"/>
              <wp:positionH relativeFrom="page">
                <wp:posOffset>4187190</wp:posOffset>
              </wp:positionH>
              <wp:positionV relativeFrom="page">
                <wp:posOffset>8771890</wp:posOffset>
              </wp:positionV>
              <wp:extent cx="2686685" cy="372745"/>
              <wp:effectExtent l="0" t="0" r="0" b="0"/>
              <wp:wrapNone/>
              <wp:docPr id="73971820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33CB8"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9"/>
                              <w:sz w:val="16"/>
                            </w:rPr>
                            <w:t xml:space="preserve"> </w:t>
                          </w:r>
                          <w:r>
                            <w:rPr>
                              <w:spacing w:val="-4"/>
                              <w:sz w:val="16"/>
                            </w:rPr>
                            <w:t>of</w:t>
                          </w:r>
                          <w:r>
                            <w:rPr>
                              <w:spacing w:val="-7"/>
                              <w:sz w:val="16"/>
                            </w:rPr>
                            <w:t xml:space="preserve"> </w:t>
                          </w:r>
                          <w:r>
                            <w:rPr>
                              <w:spacing w:val="-4"/>
                              <w:sz w:val="16"/>
                            </w:rPr>
                            <w:t>the</w:t>
                          </w:r>
                          <w:r>
                            <w:rPr>
                              <w:spacing w:val="-9"/>
                              <w:sz w:val="16"/>
                            </w:rPr>
                            <w:t xml:space="preserve"> </w:t>
                          </w:r>
                          <w:r>
                            <w:rPr>
                              <w:spacing w:val="-4"/>
                              <w:sz w:val="16"/>
                            </w:rPr>
                            <w:t>Assistant</w:t>
                          </w:r>
                          <w:r>
                            <w:rPr>
                              <w:spacing w:val="-7"/>
                              <w:sz w:val="16"/>
                            </w:rPr>
                            <w:t xml:space="preserve"> </w:t>
                          </w:r>
                          <w:r>
                            <w:rPr>
                              <w:spacing w:val="-4"/>
                              <w:sz w:val="16"/>
                            </w:rPr>
                            <w:t>Secretary</w:t>
                          </w:r>
                          <w:r>
                            <w:rPr>
                              <w:spacing w:val="-9"/>
                              <w:sz w:val="16"/>
                            </w:rPr>
                            <w:t xml:space="preserve"> </w:t>
                          </w:r>
                          <w:r>
                            <w:rPr>
                              <w:spacing w:val="-4"/>
                              <w:sz w:val="16"/>
                            </w:rPr>
                            <w:t>for</w:t>
                          </w:r>
                          <w:r>
                            <w:rPr>
                              <w:spacing w:val="-6"/>
                              <w:sz w:val="16"/>
                            </w:rPr>
                            <w:t xml:space="preserve"> </w:t>
                          </w:r>
                          <w:r>
                            <w:rPr>
                              <w:spacing w:val="-4"/>
                              <w:sz w:val="16"/>
                            </w:rPr>
                            <w:t>Research</w:t>
                          </w:r>
                          <w:r>
                            <w:rPr>
                              <w:spacing w:val="-9"/>
                              <w:sz w:val="16"/>
                            </w:rPr>
                            <w:t xml:space="preserve"> </w:t>
                          </w:r>
                          <w:r>
                            <w:rPr>
                              <w:spacing w:val="-4"/>
                              <w:sz w:val="16"/>
                            </w:rPr>
                            <w:t>and</w:t>
                          </w:r>
                          <w:r>
                            <w:rPr>
                              <w:spacing w:val="-9"/>
                              <w:sz w:val="16"/>
                            </w:rPr>
                            <w:t xml:space="preserve"> </w:t>
                          </w:r>
                          <w:r>
                            <w:rPr>
                              <w:spacing w:val="-4"/>
                              <w:sz w:val="16"/>
                            </w:rPr>
                            <w:t xml:space="preserve">Technology </w:t>
                          </w:r>
                          <w:r>
                            <w:rPr>
                              <w:spacing w:val="-2"/>
                              <w:sz w:val="16"/>
                            </w:rPr>
                            <w:t>Intelligent Transportation Systems Joint Program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81841" id="docshape24" o:spid="_x0000_s1037" type="#_x0000_t202" style="position:absolute;left:0;text-align:left;margin-left:329.7pt;margin-top:690.7pt;width:211.55pt;height:29.3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" filled="f" stroked="f">
              <v:textbox inset="0,0,0,0">
                <w:txbxContent>
                  <w:p w14:paraId="73033CB8" w14:textId="77777777" w:rsidR="00B12F56" w:rsidRDefault="00086472">
                    <w:pPr>
                      <w:spacing w:before="15"/>
                      <w:ind w:left="20" w:right="18" w:firstLine="1872"/>
                      <w:jc w:val="right"/>
                      <w:rPr>
                        <w:sz w:val="16"/>
                      </w:rPr>
                    </w:pPr>
                    <w:r>
                      <w:rPr>
                        <w:spacing w:val="-4"/>
                        <w:sz w:val="16"/>
                      </w:rPr>
                      <w:t>U.S.</w:t>
                    </w:r>
                    <w:r>
                      <w:rPr>
                        <w:spacing w:val="-8"/>
                        <w:sz w:val="16"/>
                      </w:rPr>
                      <w:t xml:space="preserve"> </w:t>
                    </w:r>
                    <w:r>
                      <w:rPr>
                        <w:spacing w:val="-4"/>
                        <w:sz w:val="16"/>
                      </w:rPr>
                      <w:t>Department</w:t>
                    </w:r>
                    <w:r>
                      <w:rPr>
                        <w:spacing w:val="-8"/>
                        <w:sz w:val="16"/>
                      </w:rPr>
                      <w:t xml:space="preserve"> </w:t>
                    </w:r>
                    <w:r>
                      <w:rPr>
                        <w:spacing w:val="-4"/>
                        <w:sz w:val="16"/>
                      </w:rPr>
                      <w:t>of</w:t>
                    </w:r>
                    <w:r>
                      <w:rPr>
                        <w:spacing w:val="-8"/>
                        <w:sz w:val="16"/>
                      </w:rPr>
                      <w:t xml:space="preserve"> </w:t>
                    </w:r>
                    <w:r>
                      <w:rPr>
                        <w:spacing w:val="-4"/>
                        <w:sz w:val="16"/>
                      </w:rPr>
                      <w:t>Transportation Office</w:t>
                    </w:r>
                    <w:r>
                      <w:rPr>
                        <w:spacing w:val="-9"/>
                        <w:sz w:val="16"/>
                      </w:rPr>
                      <w:t xml:space="preserve"> </w:t>
                    </w:r>
                    <w:r>
                      <w:rPr>
                        <w:spacing w:val="-4"/>
                        <w:sz w:val="16"/>
                      </w:rPr>
                      <w:t>of</w:t>
                    </w:r>
                    <w:r>
                      <w:rPr>
                        <w:spacing w:val="-7"/>
                        <w:sz w:val="16"/>
                      </w:rPr>
                      <w:t xml:space="preserve"> </w:t>
                    </w:r>
                    <w:r>
                      <w:rPr>
                        <w:spacing w:val="-4"/>
                        <w:sz w:val="16"/>
                      </w:rPr>
                      <w:t>the</w:t>
                    </w:r>
                    <w:r>
                      <w:rPr>
                        <w:spacing w:val="-9"/>
                        <w:sz w:val="16"/>
                      </w:rPr>
                      <w:t xml:space="preserve"> </w:t>
                    </w:r>
                    <w:r>
                      <w:rPr>
                        <w:spacing w:val="-4"/>
                        <w:sz w:val="16"/>
                      </w:rPr>
                      <w:t>Assistant</w:t>
                    </w:r>
                    <w:r>
                      <w:rPr>
                        <w:spacing w:val="-7"/>
                        <w:sz w:val="16"/>
                      </w:rPr>
                      <w:t xml:space="preserve"> </w:t>
                    </w:r>
                    <w:r>
                      <w:rPr>
                        <w:spacing w:val="-4"/>
                        <w:sz w:val="16"/>
                      </w:rPr>
                      <w:t>Secretary</w:t>
                    </w:r>
                    <w:r>
                      <w:rPr>
                        <w:spacing w:val="-9"/>
                        <w:sz w:val="16"/>
                      </w:rPr>
                      <w:t xml:space="preserve"> </w:t>
                    </w:r>
                    <w:r>
                      <w:rPr>
                        <w:spacing w:val="-4"/>
                        <w:sz w:val="16"/>
                      </w:rPr>
                      <w:t>for</w:t>
                    </w:r>
                    <w:r>
                      <w:rPr>
                        <w:spacing w:val="-6"/>
                        <w:sz w:val="16"/>
                      </w:rPr>
                      <w:t xml:space="preserve"> </w:t>
                    </w:r>
                    <w:r>
                      <w:rPr>
                        <w:spacing w:val="-4"/>
                        <w:sz w:val="16"/>
                      </w:rPr>
                      <w:t>Research</w:t>
                    </w:r>
                    <w:r>
                      <w:rPr>
                        <w:spacing w:val="-9"/>
                        <w:sz w:val="16"/>
                      </w:rPr>
                      <w:t xml:space="preserve"> </w:t>
                    </w:r>
                    <w:r>
                      <w:rPr>
                        <w:spacing w:val="-4"/>
                        <w:sz w:val="16"/>
                      </w:rPr>
                      <w:t>and</w:t>
                    </w:r>
                    <w:r>
                      <w:rPr>
                        <w:spacing w:val="-9"/>
                        <w:sz w:val="16"/>
                      </w:rPr>
                      <w:t xml:space="preserve"> </w:t>
                    </w:r>
                    <w:r>
                      <w:rPr>
                        <w:spacing w:val="-4"/>
                        <w:sz w:val="16"/>
                      </w:rPr>
                      <w:t xml:space="preserve">Technology </w:t>
                    </w:r>
                    <w:r>
                      <w:rPr>
                        <w:spacing w:val="-2"/>
                        <w:sz w:val="16"/>
                      </w:rPr>
                      <w:t>Intelligent Transportation Systems Joint Program Office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1C02" w14:textId="77777777" w:rsidR="00B12F56" w:rsidRDefault="00B12F56" w:rsidP="007B0910">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0413" w14:textId="77777777" w:rsidR="0092433C" w:rsidRDefault="0092433C" w:rsidP="00605F22">
      <w:pPr>
        <w:spacing w:after="0"/>
      </w:pPr>
      <w:r>
        <w:separator/>
      </w:r>
    </w:p>
  </w:footnote>
  <w:footnote w:type="continuationSeparator" w:id="0">
    <w:p w14:paraId="7CE42922" w14:textId="77777777" w:rsidR="0092433C" w:rsidRDefault="0092433C" w:rsidP="00605F22">
      <w:pPr>
        <w:spacing w:after="0"/>
      </w:pPr>
      <w:r>
        <w:continuationSeparator/>
      </w:r>
    </w:p>
  </w:footnote>
  <w:footnote w:type="continuationNotice" w:id="1">
    <w:p w14:paraId="378E8F44" w14:textId="77777777" w:rsidR="0092433C" w:rsidRPr="00605F22" w:rsidRDefault="0092433C" w:rsidP="00605F22">
      <w:pPr>
        <w:pStyle w:val="Footer"/>
      </w:pPr>
    </w:p>
  </w:footnote>
  <w:footnote w:id="2">
    <w:p w14:paraId="135ED4D1" w14:textId="3B6915A3" w:rsidR="009E7D8C" w:rsidRPr="00605F22" w:rsidRDefault="009E7D8C" w:rsidP="003E6037">
      <w:pPr>
        <w:pStyle w:val="FootnoteText"/>
      </w:pPr>
      <w:r>
        <w:rPr>
          <w:rStyle w:val="FootnoteReference"/>
        </w:rPr>
        <w:footnoteRef/>
      </w:r>
      <w:r>
        <w:t xml:space="preserve"> </w:t>
      </w:r>
      <w:r w:rsidR="0060247E">
        <w:t xml:space="preserve">An initial exploratory survey was conducted in 1997, but the questions and survey design changed significantly </w:t>
      </w:r>
      <w:r w:rsidR="00671F24">
        <w:t>starting with the 1999 ITS Deployment Tracking Survey. S</w:t>
      </w:r>
      <w:r w:rsidR="00671F24" w:rsidRPr="00671F24">
        <w:t xml:space="preserve">ince the 1997 data are not comparable to any of the subsequent ITS Deployment Tracking Surveys, the 1997 data are not included in the </w:t>
      </w:r>
      <w:r w:rsidR="00827B1B">
        <w:t>data repository</w:t>
      </w:r>
      <w:r w:rsidR="00671F24" w:rsidRPr="00671F24">
        <w:t>.</w:t>
      </w:r>
      <w:r w:rsidR="0060247E">
        <w:t xml:space="preserve"> </w:t>
      </w:r>
    </w:p>
  </w:footnote>
  <w:footnote w:id="3">
    <w:p w14:paraId="6A2819E3" w14:textId="001EC100" w:rsidR="00496D10" w:rsidRPr="00605F22" w:rsidRDefault="00496D10" w:rsidP="00496D10">
      <w:pPr>
        <w:pStyle w:val="FootnoteText"/>
      </w:pPr>
      <w:r>
        <w:rPr>
          <w:rStyle w:val="FootnoteReference"/>
        </w:rPr>
        <w:footnoteRef/>
      </w:r>
      <w:r>
        <w:t xml:space="preserve"> </w:t>
      </w:r>
      <w:r w:rsidRPr="00605F22">
        <w:t xml:space="preserve">While it is possible to trend 2023 questions with questions in </w:t>
      </w:r>
      <w:r w:rsidR="00827B1B">
        <w:t xml:space="preserve">past ITS Deployment Tracking Surveys (1999-2020), </w:t>
      </w:r>
      <w:r w:rsidRPr="00605F22">
        <w:t>where the question wording is comparable and sample sizes are sufficient, the 2023 data will need to be filtered on agencies that are part of the historical ITS Deployment Tracking Survey sample.</w:t>
      </w:r>
    </w:p>
  </w:footnote>
  <w:footnote w:id="4">
    <w:p w14:paraId="4E17AE0C" w14:textId="308FDC1C" w:rsidR="00DA2130" w:rsidRPr="003E6037" w:rsidRDefault="00DA2130" w:rsidP="003E6037">
      <w:pPr>
        <w:pStyle w:val="FootnoteText"/>
      </w:pPr>
      <w:r>
        <w:rPr>
          <w:rStyle w:val="FootnoteReference"/>
        </w:rPr>
        <w:footnoteRef/>
      </w:r>
      <w:r>
        <w:t xml:space="preserve"> </w:t>
      </w:r>
      <w:r w:rsidRPr="003E6037">
        <w:t xml:space="preserve">Intelligent Vehicle-Highway Systems; Early Deployment Planning Program, Federal Register 94-13167, </w:t>
      </w:r>
      <w:hyperlink r:id="rId1" w:history="1">
        <w:r w:rsidR="00C17D94" w:rsidRPr="000301D1">
          <w:rPr>
            <w:rStyle w:val="Hyperlink"/>
            <w:sz w:val="18"/>
          </w:rPr>
          <w:t>https://www.federalregister.gov/documents/1994/05/31/94-13167/intelligent-vehicle-highway-systems-early-deployment-planning-program</w:t>
        </w:r>
      </w:hyperlink>
      <w:r w:rsidRPr="00605F22">
        <w:t>.</w:t>
      </w:r>
      <w:r w:rsidRPr="003E6037">
        <w:t xml:space="preserve"> </w:t>
      </w:r>
    </w:p>
  </w:footnote>
  <w:footnote w:id="5">
    <w:p w14:paraId="24C03D44" w14:textId="220F97A6" w:rsidR="00EC78E3" w:rsidRPr="003E6037" w:rsidRDefault="00EC78E3" w:rsidP="003E6037">
      <w:pPr>
        <w:pStyle w:val="FootnoteText"/>
      </w:pPr>
      <w:r w:rsidRPr="003E6037">
        <w:rPr>
          <w:rStyle w:val="FootnoteReference"/>
        </w:rPr>
        <w:footnoteRef/>
      </w:r>
      <w:r w:rsidRPr="003E6037">
        <w:t xml:space="preserve"> The three metropolitan areas included </w:t>
      </w:r>
      <w:r w:rsidR="00340318" w:rsidRPr="003E6037">
        <w:t xml:space="preserve">were </w:t>
      </w:r>
      <w:r w:rsidRPr="003E6037">
        <w:t>Albuquerque, New Mexico</w:t>
      </w:r>
      <w:r w:rsidR="008E480D">
        <w:t>;</w:t>
      </w:r>
      <w:r w:rsidRPr="003E6037">
        <w:t xml:space="preserve"> San Juan, Puerto Rico</w:t>
      </w:r>
      <w:r w:rsidR="008E480D">
        <w:t>;</w:t>
      </w:r>
      <w:r w:rsidRPr="003E6037">
        <w:t xml:space="preserve"> and Sarasota-Bradenton, Florida.</w:t>
      </w:r>
    </w:p>
  </w:footnote>
  <w:footnote w:id="6">
    <w:p w14:paraId="204F2D6A" w14:textId="4B3991EC" w:rsidR="00195380" w:rsidRDefault="00195380" w:rsidP="003E6037">
      <w:pPr>
        <w:pStyle w:val="FootnoteText"/>
      </w:pPr>
      <w:r w:rsidRPr="003E6037">
        <w:rPr>
          <w:rStyle w:val="FootnoteReference"/>
        </w:rPr>
        <w:footnoteRef/>
      </w:r>
      <w:r w:rsidRPr="003E6037">
        <w:t xml:space="preserve"> Tracking the Deployment of the Integrated Metropolitan Intelligent Transportation Systems Infrastructure in the USA:FY 1997 Results, FHWA-JPO-99-001, https://rosap.ntl.bts.gov/view/dot/2435.</w:t>
      </w:r>
    </w:p>
  </w:footnote>
  <w:footnote w:id="7">
    <w:p w14:paraId="48CE9857" w14:textId="7A9FE3AC" w:rsidR="00CD65C8" w:rsidRPr="003E6037" w:rsidRDefault="00CD65C8" w:rsidP="003E6037">
      <w:pPr>
        <w:pStyle w:val="FootnoteText"/>
      </w:pPr>
      <w:r>
        <w:rPr>
          <w:rStyle w:val="FootnoteReference"/>
        </w:rPr>
        <w:footnoteRef/>
      </w:r>
      <w:r>
        <w:t xml:space="preserve"> </w:t>
      </w:r>
      <w:r w:rsidRPr="003E6037">
        <w:t>Federal Highway Administration</w:t>
      </w:r>
    </w:p>
  </w:footnote>
  <w:footnote w:id="8">
    <w:p w14:paraId="238B6FC6" w14:textId="62EE2EA0" w:rsidR="00CD65C8" w:rsidRPr="003E6037" w:rsidRDefault="00CD65C8" w:rsidP="003E6037">
      <w:pPr>
        <w:pStyle w:val="FootnoteText"/>
      </w:pPr>
      <w:r w:rsidRPr="003E6037">
        <w:rPr>
          <w:rStyle w:val="FootnoteReference"/>
        </w:rPr>
        <w:footnoteRef/>
      </w:r>
      <w:r w:rsidRPr="003E6037">
        <w:t xml:space="preserve"> Federal Transit Administration</w:t>
      </w:r>
    </w:p>
  </w:footnote>
  <w:footnote w:id="9">
    <w:p w14:paraId="103B8345" w14:textId="549AC94F" w:rsidR="00195380" w:rsidRPr="003E6037" w:rsidRDefault="00195380" w:rsidP="003E6037">
      <w:pPr>
        <w:pStyle w:val="FootnoteText"/>
      </w:pPr>
      <w:r w:rsidRPr="003E6037">
        <w:rPr>
          <w:rStyle w:val="FootnoteReference"/>
        </w:rPr>
        <w:footnoteRef/>
      </w:r>
      <w:r w:rsidRPr="003E6037">
        <w:t xml:space="preserve"> These surveys </w:t>
      </w:r>
      <w:r w:rsidR="002C5BD7" w:rsidRPr="003E6037">
        <w:t xml:space="preserve">were consolidated into a single </w:t>
      </w:r>
      <w:r w:rsidRPr="003E6037">
        <w:t>“Arterial Management Survey”</w:t>
      </w:r>
      <w:r w:rsidR="002C5BD7" w:rsidRPr="003E6037">
        <w:t xml:space="preserve"> starting with the 1999 ITS Deployment Tracking Survey</w:t>
      </w:r>
      <w:r w:rsidRPr="003E6037">
        <w:t>.</w:t>
      </w:r>
    </w:p>
  </w:footnote>
  <w:footnote w:id="10">
    <w:p w14:paraId="19F6F4C3" w14:textId="1FFBBD90" w:rsidR="0054215C" w:rsidRPr="003E6037" w:rsidRDefault="0054215C" w:rsidP="003E6037">
      <w:pPr>
        <w:pStyle w:val="FootnoteText"/>
      </w:pPr>
      <w:r w:rsidRPr="003E6037">
        <w:rPr>
          <w:rStyle w:val="FootnoteReference"/>
        </w:rPr>
        <w:footnoteRef/>
      </w:r>
      <w:r w:rsidRPr="003E6037">
        <w:t xml:space="preserve"> Federal Highway Administration, Highway Statistics 2000, </w:t>
      </w:r>
      <w:hyperlink r:id="rId2" w:history="1">
        <w:r w:rsidRPr="002E4775">
          <w:rPr>
            <w:rStyle w:val="Hyperlink"/>
            <w:sz w:val="18"/>
            <w:szCs w:val="18"/>
          </w:rPr>
          <w:t>https://www.fhwa.dot.gov/ohim/hs00/</w:t>
        </w:r>
      </w:hyperlink>
      <w:r w:rsidRPr="008E480D">
        <w:rPr>
          <w:szCs w:val="18"/>
        </w:rPr>
        <w:t>.</w:t>
      </w:r>
      <w:r w:rsidRPr="002E4775">
        <w:rPr>
          <w:sz w:val="16"/>
          <w:szCs w:val="18"/>
        </w:rPr>
        <w:t xml:space="preserve"> </w:t>
      </w:r>
    </w:p>
  </w:footnote>
  <w:footnote w:id="11">
    <w:p w14:paraId="634875DB" w14:textId="38E540D4" w:rsidR="00D733AB" w:rsidRDefault="00D733AB" w:rsidP="003E6037">
      <w:pPr>
        <w:pStyle w:val="FootnoteText"/>
      </w:pPr>
      <w:r>
        <w:rPr>
          <w:rStyle w:val="FootnoteReference"/>
        </w:rPr>
        <w:footnoteRef/>
      </w:r>
      <w:r>
        <w:t xml:space="preserve"> </w:t>
      </w:r>
      <w:r w:rsidRPr="007F03D8">
        <w:t xml:space="preserve">For more information on sampling methodology see Intelligent Transportation Systems: Findings from the Small Urban and Rural Transit Provider Survey, FHWA-ITS-20-799, </w:t>
      </w:r>
      <w:hyperlink r:id="rId3" w:history="1">
        <w:r w:rsidR="00574D77" w:rsidRPr="007F03D8">
          <w:t>https://rosap.ntl.bts.gov/view/dot/50549</w:t>
        </w:r>
      </w:hyperlink>
      <w:r w:rsidR="00574D77" w:rsidRPr="007F03D8">
        <w:t xml:space="preserve">. </w:t>
      </w:r>
    </w:p>
  </w:footnote>
  <w:footnote w:id="12">
    <w:p w14:paraId="2178AFAC" w14:textId="535F2487" w:rsidR="00D733AB" w:rsidRDefault="00D733AB" w:rsidP="003E6037">
      <w:pPr>
        <w:pStyle w:val="FootnoteText"/>
      </w:pPr>
      <w:r>
        <w:rPr>
          <w:rStyle w:val="FootnoteReference"/>
        </w:rPr>
        <w:footnoteRef/>
      </w:r>
      <w:r>
        <w:t xml:space="preserve"> </w:t>
      </w:r>
      <w:r w:rsidRPr="00D733AB">
        <w:t>The name of an agency may have changed over time because of realignment due to administrative boundary changes due to US Census updates over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5AB9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DCF4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62492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1AB1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8A272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AC847A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FECAD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CA511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75C4F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9"/>
    <w:multiLevelType w:val="singleLevel"/>
    <w:tmpl w:val="F5927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2B6330A"/>
    <w:lvl w:ilvl="0">
      <w:start w:val="1"/>
      <w:numFmt w:val="upperRoman"/>
      <w:lvlText w:val="%1."/>
      <w:lvlJc w:val="left"/>
      <w:pPr>
        <w:tabs>
          <w:tab w:val="num" w:pos="720"/>
        </w:tabs>
        <w:ind w:left="720" w:hanging="720"/>
      </w:pPr>
      <w:rPr>
        <w:rFonts w:ascii="Times New Roman" w:hAnsi="Times New Roman" w:cs="Times New Roman"/>
        <w:b/>
        <w:i/>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1" w15:restartNumberingAfterBreak="0">
    <w:nsid w:val="00000002"/>
    <w:multiLevelType w:val="multilevel"/>
    <w:tmpl w:val="7B34E8CE"/>
    <w:lvl w:ilvl="0">
      <w:start w:val="1"/>
      <w:numFmt w:val="upperLetter"/>
      <w:lvlText w:val="%1."/>
      <w:lvlJc w:val="left"/>
      <w:pPr>
        <w:keepNext/>
        <w:keepLines/>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3"/>
    <w:multiLevelType w:val="multilevel"/>
    <w:tmpl w:val="A62ED462"/>
    <w:lvl w:ilvl="0">
      <w:start w:val="1"/>
      <w:numFmt w:val="decimal"/>
      <w:lvlText w:val="%1."/>
      <w:lvlJc w:val="left"/>
      <w:pPr>
        <w:tabs>
          <w:tab w:val="num" w:pos="720"/>
        </w:tabs>
        <w:ind w:left="720" w:hanging="720"/>
      </w:pPr>
      <w:rPr>
        <w:b/>
        <w: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5AA79D5"/>
    <w:multiLevelType w:val="hybridMultilevel"/>
    <w:tmpl w:val="6EA04A06"/>
    <w:lvl w:ilvl="0" w:tplc="B35EAB22">
      <w:start w:val="1"/>
      <w:numFmt w:val="upperLetter"/>
      <w:pStyle w:val="IndexHeading"/>
      <w:lvlText w:val="APPENDIX %1.  "/>
      <w:lvlJc w:val="left"/>
      <w:pPr>
        <w:tabs>
          <w:tab w:val="num" w:pos="25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BD137D"/>
    <w:multiLevelType w:val="hybridMultilevel"/>
    <w:tmpl w:val="C4F0B794"/>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5" w15:restartNumberingAfterBreak="0">
    <w:nsid w:val="09DC6B73"/>
    <w:multiLevelType w:val="multilevel"/>
    <w:tmpl w:val="6EA04A06"/>
    <w:lvl w:ilvl="0">
      <w:start w:val="1"/>
      <w:numFmt w:val="upperLetter"/>
      <w:lvlText w:val="APPENDIX %1.  "/>
      <w:lvlJc w:val="left"/>
      <w:pPr>
        <w:tabs>
          <w:tab w:val="num" w:pos="2520"/>
        </w:tabs>
        <w:ind w:left="360" w:hanging="360"/>
      </w:pPr>
      <w:rPr>
        <w:rFonts w:ascii="Arial" w:hAnsi="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FAF5174"/>
    <w:multiLevelType w:val="hybridMultilevel"/>
    <w:tmpl w:val="E828F7C0"/>
    <w:lvl w:ilvl="0" w:tplc="0409000F">
      <w:start w:val="1"/>
      <w:numFmt w:val="decimal"/>
      <w:lvlText w:val="%1."/>
      <w:lvlJc w:val="left"/>
      <w:pPr>
        <w:tabs>
          <w:tab w:val="num" w:pos="1080"/>
        </w:tabs>
        <w:ind w:left="1080" w:hanging="360"/>
      </w:pPr>
      <w:rPr>
        <w:rFonts w:hint="default"/>
        <w:sz w:val="20"/>
      </w:rPr>
    </w:lvl>
    <w:lvl w:ilvl="1" w:tplc="FFFFFFFF">
      <w:start w:val="1"/>
      <w:numFmt w:val="decimal"/>
      <w:lvlText w:val="%2."/>
      <w:lvlJc w:val="left"/>
      <w:pPr>
        <w:tabs>
          <w:tab w:val="num" w:pos="1440"/>
        </w:tabs>
        <w:ind w:left="1440" w:hanging="360"/>
      </w:pPr>
      <w:rPr>
        <w:rFonts w:hint="default"/>
      </w:rPr>
    </w:lvl>
    <w:lvl w:ilvl="2" w:tplc="FFFFFFFF">
      <w:start w:val="2"/>
      <w:numFmt w:val="bullet"/>
      <w:lvlText w:val=""/>
      <w:lvlJc w:val="left"/>
      <w:pPr>
        <w:tabs>
          <w:tab w:val="num" w:pos="2160"/>
        </w:tabs>
        <w:ind w:left="2160" w:hanging="360"/>
      </w:pPr>
      <w:rPr>
        <w:rFonts w:ascii="Wingdings" w:hAnsi="Wingdings" w:hint="default"/>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B84D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6C073C0"/>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9" w15:restartNumberingAfterBreak="0">
    <w:nsid w:val="17B374EB"/>
    <w:multiLevelType w:val="hybridMultilevel"/>
    <w:tmpl w:val="348AFE80"/>
    <w:lvl w:ilvl="0" w:tplc="389627B0">
      <w:start w:val="1"/>
      <w:numFmt w:val="decimal"/>
      <w:pStyle w:val="ListNumb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9C41E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2E47D2"/>
    <w:multiLevelType w:val="hybridMultilevel"/>
    <w:tmpl w:val="4186377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2" w15:restartNumberingAfterBreak="0">
    <w:nsid w:val="1D93534F"/>
    <w:multiLevelType w:val="multilevel"/>
    <w:tmpl w:val="93548452"/>
    <w:lvl w:ilvl="0">
      <w:start w:val="1"/>
      <w:numFmt w:val="upperLetter"/>
      <w:pStyle w:val="AppendixHeading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2222DBE"/>
    <w:multiLevelType w:val="hybridMultilevel"/>
    <w:tmpl w:val="6C2EA810"/>
    <w:lvl w:ilvl="0" w:tplc="05F6F936">
      <w:start w:val="1"/>
      <w:numFmt w:val="upperLetter"/>
      <w:lvlText w:val="APPENDIX %1."/>
      <w:lvlJc w:val="left"/>
      <w:pPr>
        <w:tabs>
          <w:tab w:val="num" w:pos="2880"/>
        </w:tabs>
        <w:ind w:left="72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F40B7D"/>
    <w:multiLevelType w:val="multilevel"/>
    <w:tmpl w:val="E3EEE230"/>
    <w:lvl w:ilvl="0">
      <w:start w:val="1"/>
      <w:numFmt w:val="decimal"/>
      <w:lvlText w:val="%1."/>
      <w:lvlJc w:val="left"/>
      <w:pPr>
        <w:tabs>
          <w:tab w:val="num" w:pos="720"/>
        </w:tabs>
        <w:ind w:left="720" w:hanging="360"/>
      </w:pPr>
      <w:rPr>
        <w:rFonts w:ascii="Arial" w:hAnsi="Arial" w:hint="default"/>
        <w:b/>
        <w:i w:val="0"/>
        <w:sz w:val="22"/>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0A2E3D"/>
    <w:multiLevelType w:val="hybridMultilevel"/>
    <w:tmpl w:val="A86A7836"/>
    <w:lvl w:ilvl="0" w:tplc="0409000F">
      <w:start w:val="1"/>
      <w:numFmt w:val="decimal"/>
      <w:lvlText w:val="%1."/>
      <w:lvlJc w:val="left"/>
      <w:pPr>
        <w:tabs>
          <w:tab w:val="num" w:pos="1080"/>
        </w:tabs>
        <w:ind w:left="1080" w:hanging="360"/>
      </w:pPr>
      <w:rPr>
        <w:rFonts w:hint="default"/>
        <w:sz w:val="20"/>
      </w:rPr>
    </w:lvl>
    <w:lvl w:ilvl="1" w:tplc="FFFFFFFF">
      <w:start w:val="1"/>
      <w:numFmt w:val="decimal"/>
      <w:lvlText w:val="%2."/>
      <w:lvlJc w:val="left"/>
      <w:pPr>
        <w:tabs>
          <w:tab w:val="num" w:pos="1440"/>
        </w:tabs>
        <w:ind w:left="1440" w:hanging="360"/>
      </w:pPr>
      <w:rPr>
        <w:rFonts w:hint="default"/>
      </w:rPr>
    </w:lvl>
    <w:lvl w:ilvl="2" w:tplc="FFFFFFFF">
      <w:start w:val="2"/>
      <w:numFmt w:val="bullet"/>
      <w:lvlText w:val=""/>
      <w:lvlJc w:val="left"/>
      <w:pPr>
        <w:tabs>
          <w:tab w:val="num" w:pos="2160"/>
        </w:tabs>
        <w:ind w:left="2160" w:hanging="360"/>
      </w:pPr>
      <w:rPr>
        <w:rFonts w:ascii="Wingdings" w:hAnsi="Wingdings" w:hint="default"/>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195385"/>
    <w:multiLevelType w:val="hybridMultilevel"/>
    <w:tmpl w:val="A1D01BC8"/>
    <w:lvl w:ilvl="0" w:tplc="333A9A2E">
      <w:numFmt w:val="bullet"/>
      <w:lvlText w:val=""/>
      <w:lvlJc w:val="left"/>
      <w:pPr>
        <w:ind w:left="860" w:hanging="360"/>
      </w:pPr>
      <w:rPr>
        <w:rFonts w:ascii="Symbol" w:eastAsia="Symbol" w:hAnsi="Symbol" w:cs="Symbol" w:hint="default"/>
        <w:b w:val="0"/>
        <w:bCs w:val="0"/>
        <w:i w:val="0"/>
        <w:iCs w:val="0"/>
        <w:color w:val="4B4B4E"/>
        <w:w w:val="99"/>
        <w:sz w:val="20"/>
        <w:szCs w:val="20"/>
        <w:lang w:val="en-US" w:eastAsia="en-US" w:bidi="ar-SA"/>
      </w:rPr>
    </w:lvl>
    <w:lvl w:ilvl="1" w:tplc="3F84F942">
      <w:numFmt w:val="bullet"/>
      <w:lvlText w:val="•"/>
      <w:lvlJc w:val="left"/>
      <w:pPr>
        <w:ind w:left="1579" w:hanging="360"/>
      </w:pPr>
      <w:rPr>
        <w:rFonts w:ascii="Arial" w:eastAsia="Arial" w:hAnsi="Arial" w:cs="Arial" w:hint="default"/>
        <w:b w:val="0"/>
        <w:bCs w:val="0"/>
        <w:i w:val="0"/>
        <w:iCs w:val="0"/>
        <w:w w:val="99"/>
        <w:sz w:val="20"/>
        <w:szCs w:val="20"/>
        <w:lang w:val="en-US" w:eastAsia="en-US" w:bidi="ar-SA"/>
      </w:rPr>
    </w:lvl>
    <w:lvl w:ilvl="2" w:tplc="1DACA402">
      <w:numFmt w:val="bullet"/>
      <w:lvlText w:val="•"/>
      <w:lvlJc w:val="left"/>
      <w:pPr>
        <w:ind w:left="2568" w:hanging="360"/>
      </w:pPr>
      <w:rPr>
        <w:rFonts w:hint="default"/>
        <w:lang w:val="en-US" w:eastAsia="en-US" w:bidi="ar-SA"/>
      </w:rPr>
    </w:lvl>
    <w:lvl w:ilvl="3" w:tplc="7B7E1928">
      <w:numFmt w:val="bullet"/>
      <w:lvlText w:val="•"/>
      <w:lvlJc w:val="left"/>
      <w:pPr>
        <w:ind w:left="3557" w:hanging="360"/>
      </w:pPr>
      <w:rPr>
        <w:rFonts w:hint="default"/>
        <w:lang w:val="en-US" w:eastAsia="en-US" w:bidi="ar-SA"/>
      </w:rPr>
    </w:lvl>
    <w:lvl w:ilvl="4" w:tplc="7E5AB1E2">
      <w:numFmt w:val="bullet"/>
      <w:lvlText w:val="•"/>
      <w:lvlJc w:val="left"/>
      <w:pPr>
        <w:ind w:left="4546" w:hanging="360"/>
      </w:pPr>
      <w:rPr>
        <w:rFonts w:hint="default"/>
        <w:lang w:val="en-US" w:eastAsia="en-US" w:bidi="ar-SA"/>
      </w:rPr>
    </w:lvl>
    <w:lvl w:ilvl="5" w:tplc="CF7440FE">
      <w:numFmt w:val="bullet"/>
      <w:lvlText w:val="•"/>
      <w:lvlJc w:val="left"/>
      <w:pPr>
        <w:ind w:left="5535" w:hanging="360"/>
      </w:pPr>
      <w:rPr>
        <w:rFonts w:hint="default"/>
        <w:lang w:val="en-US" w:eastAsia="en-US" w:bidi="ar-SA"/>
      </w:rPr>
    </w:lvl>
    <w:lvl w:ilvl="6" w:tplc="B3DEEC3A">
      <w:numFmt w:val="bullet"/>
      <w:lvlText w:val="•"/>
      <w:lvlJc w:val="left"/>
      <w:pPr>
        <w:ind w:left="6524" w:hanging="360"/>
      </w:pPr>
      <w:rPr>
        <w:rFonts w:hint="default"/>
        <w:lang w:val="en-US" w:eastAsia="en-US" w:bidi="ar-SA"/>
      </w:rPr>
    </w:lvl>
    <w:lvl w:ilvl="7" w:tplc="0C6A93B0">
      <w:numFmt w:val="bullet"/>
      <w:lvlText w:val="•"/>
      <w:lvlJc w:val="left"/>
      <w:pPr>
        <w:ind w:left="7513" w:hanging="360"/>
      </w:pPr>
      <w:rPr>
        <w:rFonts w:hint="default"/>
        <w:lang w:val="en-US" w:eastAsia="en-US" w:bidi="ar-SA"/>
      </w:rPr>
    </w:lvl>
    <w:lvl w:ilvl="8" w:tplc="68E2102C">
      <w:numFmt w:val="bullet"/>
      <w:lvlText w:val="•"/>
      <w:lvlJc w:val="left"/>
      <w:pPr>
        <w:ind w:left="8502" w:hanging="360"/>
      </w:pPr>
      <w:rPr>
        <w:rFonts w:hint="default"/>
        <w:lang w:val="en-US" w:eastAsia="en-US" w:bidi="ar-SA"/>
      </w:rPr>
    </w:lvl>
  </w:abstractNum>
  <w:abstractNum w:abstractNumId="27" w15:restartNumberingAfterBreak="0">
    <w:nsid w:val="2DF13636"/>
    <w:multiLevelType w:val="hybridMultilevel"/>
    <w:tmpl w:val="470AD20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8" w15:restartNumberingAfterBreak="0">
    <w:nsid w:val="30475DAB"/>
    <w:multiLevelType w:val="hybridMultilevel"/>
    <w:tmpl w:val="D9B69C46"/>
    <w:lvl w:ilvl="0" w:tplc="A0BE12EE">
      <w:start w:val="1"/>
      <w:numFmt w:val="bullet"/>
      <w:pStyle w:val="2ndLevelBullet"/>
      <w:lvlText w:val="o"/>
      <w:lvlJc w:val="left"/>
      <w:pPr>
        <w:tabs>
          <w:tab w:val="num" w:pos="720"/>
        </w:tabs>
        <w:ind w:left="1512" w:hanging="112"/>
      </w:pPr>
      <w:rPr>
        <w:rFonts w:ascii="Courier New" w:hAnsi="Courier New" w:cs="Courier New" w:hint="default"/>
      </w:rPr>
    </w:lvl>
    <w:lvl w:ilvl="1" w:tplc="78CC8C4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3C6FC1"/>
    <w:multiLevelType w:val="multilevel"/>
    <w:tmpl w:val="F66E80AE"/>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B3805BB"/>
    <w:multiLevelType w:val="hybridMultilevel"/>
    <w:tmpl w:val="F9E2D7BE"/>
    <w:lvl w:ilvl="0" w:tplc="1B000DC4">
      <w:numFmt w:val="bullet"/>
      <w:lvlText w:val=""/>
      <w:lvlJc w:val="left"/>
      <w:pPr>
        <w:ind w:left="859" w:hanging="360"/>
      </w:pPr>
      <w:rPr>
        <w:rFonts w:ascii="Symbol" w:eastAsia="Symbol" w:hAnsi="Symbol" w:cs="Symbol" w:hint="default"/>
        <w:b w:val="0"/>
        <w:bCs w:val="0"/>
        <w:i w:val="0"/>
        <w:iCs w:val="0"/>
        <w:w w:val="99"/>
        <w:sz w:val="20"/>
        <w:szCs w:val="20"/>
        <w:lang w:val="en-US" w:eastAsia="en-US" w:bidi="ar-SA"/>
      </w:rPr>
    </w:lvl>
    <w:lvl w:ilvl="1" w:tplc="5AF02828">
      <w:numFmt w:val="bullet"/>
      <w:lvlText w:val="•"/>
      <w:lvlJc w:val="left"/>
      <w:pPr>
        <w:ind w:left="1822" w:hanging="360"/>
      </w:pPr>
      <w:rPr>
        <w:rFonts w:hint="default"/>
        <w:lang w:val="en-US" w:eastAsia="en-US" w:bidi="ar-SA"/>
      </w:rPr>
    </w:lvl>
    <w:lvl w:ilvl="2" w:tplc="DC6807A6">
      <w:numFmt w:val="bullet"/>
      <w:lvlText w:val="•"/>
      <w:lvlJc w:val="left"/>
      <w:pPr>
        <w:ind w:left="2784" w:hanging="360"/>
      </w:pPr>
      <w:rPr>
        <w:rFonts w:hint="default"/>
        <w:lang w:val="en-US" w:eastAsia="en-US" w:bidi="ar-SA"/>
      </w:rPr>
    </w:lvl>
    <w:lvl w:ilvl="3" w:tplc="B9FEC040">
      <w:numFmt w:val="bullet"/>
      <w:lvlText w:val="•"/>
      <w:lvlJc w:val="left"/>
      <w:pPr>
        <w:ind w:left="3746" w:hanging="360"/>
      </w:pPr>
      <w:rPr>
        <w:rFonts w:hint="default"/>
        <w:lang w:val="en-US" w:eastAsia="en-US" w:bidi="ar-SA"/>
      </w:rPr>
    </w:lvl>
    <w:lvl w:ilvl="4" w:tplc="E2349DBC">
      <w:numFmt w:val="bullet"/>
      <w:lvlText w:val="•"/>
      <w:lvlJc w:val="left"/>
      <w:pPr>
        <w:ind w:left="4708" w:hanging="360"/>
      </w:pPr>
      <w:rPr>
        <w:rFonts w:hint="default"/>
        <w:lang w:val="en-US" w:eastAsia="en-US" w:bidi="ar-SA"/>
      </w:rPr>
    </w:lvl>
    <w:lvl w:ilvl="5" w:tplc="C2968A22">
      <w:numFmt w:val="bullet"/>
      <w:lvlText w:val="•"/>
      <w:lvlJc w:val="left"/>
      <w:pPr>
        <w:ind w:left="5670" w:hanging="360"/>
      </w:pPr>
      <w:rPr>
        <w:rFonts w:hint="default"/>
        <w:lang w:val="en-US" w:eastAsia="en-US" w:bidi="ar-SA"/>
      </w:rPr>
    </w:lvl>
    <w:lvl w:ilvl="6" w:tplc="D876DF7C">
      <w:numFmt w:val="bullet"/>
      <w:lvlText w:val="•"/>
      <w:lvlJc w:val="left"/>
      <w:pPr>
        <w:ind w:left="6632" w:hanging="360"/>
      </w:pPr>
      <w:rPr>
        <w:rFonts w:hint="default"/>
        <w:lang w:val="en-US" w:eastAsia="en-US" w:bidi="ar-SA"/>
      </w:rPr>
    </w:lvl>
    <w:lvl w:ilvl="7" w:tplc="2E221F5E">
      <w:numFmt w:val="bullet"/>
      <w:lvlText w:val="•"/>
      <w:lvlJc w:val="left"/>
      <w:pPr>
        <w:ind w:left="7594" w:hanging="360"/>
      </w:pPr>
      <w:rPr>
        <w:rFonts w:hint="default"/>
        <w:lang w:val="en-US" w:eastAsia="en-US" w:bidi="ar-SA"/>
      </w:rPr>
    </w:lvl>
    <w:lvl w:ilvl="8" w:tplc="D6889ECC">
      <w:numFmt w:val="bullet"/>
      <w:lvlText w:val="•"/>
      <w:lvlJc w:val="left"/>
      <w:pPr>
        <w:ind w:left="8556" w:hanging="360"/>
      </w:pPr>
      <w:rPr>
        <w:rFonts w:hint="default"/>
        <w:lang w:val="en-US" w:eastAsia="en-US" w:bidi="ar-SA"/>
      </w:rPr>
    </w:lvl>
  </w:abstractNum>
  <w:abstractNum w:abstractNumId="31" w15:restartNumberingAfterBreak="0">
    <w:nsid w:val="3BB304E7"/>
    <w:multiLevelType w:val="hybridMultilevel"/>
    <w:tmpl w:val="3CBEB32E"/>
    <w:lvl w:ilvl="0" w:tplc="0409000F">
      <w:start w:val="1"/>
      <w:numFmt w:val="decimal"/>
      <w:lvlText w:val="%1."/>
      <w:lvlJc w:val="left"/>
      <w:pPr>
        <w:tabs>
          <w:tab w:val="num" w:pos="1080"/>
        </w:tabs>
        <w:ind w:left="1080" w:hanging="360"/>
      </w:pPr>
      <w:rPr>
        <w:rFonts w:hint="default"/>
        <w:sz w:val="20"/>
      </w:rPr>
    </w:lvl>
    <w:lvl w:ilvl="1" w:tplc="FFFFFFFF">
      <w:start w:val="1"/>
      <w:numFmt w:val="decimal"/>
      <w:lvlText w:val="%2."/>
      <w:lvlJc w:val="left"/>
      <w:pPr>
        <w:tabs>
          <w:tab w:val="num" w:pos="1440"/>
        </w:tabs>
        <w:ind w:left="1440" w:hanging="360"/>
      </w:pPr>
      <w:rPr>
        <w:rFonts w:hint="default"/>
      </w:rPr>
    </w:lvl>
    <w:lvl w:ilvl="2" w:tplc="FFFFFFFF">
      <w:start w:val="2"/>
      <w:numFmt w:val="bullet"/>
      <w:lvlText w:val=""/>
      <w:lvlJc w:val="left"/>
      <w:pPr>
        <w:tabs>
          <w:tab w:val="num" w:pos="2160"/>
        </w:tabs>
        <w:ind w:left="2160" w:hanging="360"/>
      </w:pPr>
      <w:rPr>
        <w:rFonts w:ascii="Wingdings" w:hAnsi="Wingdings" w:hint="default"/>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AB10D9"/>
    <w:multiLevelType w:val="multilevel"/>
    <w:tmpl w:val="F66E80AE"/>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986F32"/>
    <w:multiLevelType w:val="hybridMultilevel"/>
    <w:tmpl w:val="788E6444"/>
    <w:lvl w:ilvl="0" w:tplc="00A071EA">
      <w:start w:val="1"/>
      <w:numFmt w:val="decimal"/>
      <w:lvlText w:val="%1."/>
      <w:lvlJc w:val="left"/>
      <w:pPr>
        <w:ind w:left="859" w:hanging="360"/>
      </w:pPr>
      <w:rPr>
        <w:rFonts w:ascii="Arial" w:eastAsia="Calibri" w:hAnsi="Arial" w:cs="Arial" w:hint="default"/>
        <w:b w:val="0"/>
        <w:bCs w:val="0"/>
        <w:i w:val="0"/>
        <w:iCs w:val="0"/>
        <w:spacing w:val="-1"/>
        <w:w w:val="99"/>
        <w:sz w:val="20"/>
        <w:szCs w:val="20"/>
        <w:lang w:val="en-US" w:eastAsia="en-US" w:bidi="ar-SA"/>
      </w:rPr>
    </w:lvl>
    <w:lvl w:ilvl="1" w:tplc="A7B082C4">
      <w:numFmt w:val="bullet"/>
      <w:lvlText w:val="•"/>
      <w:lvlJc w:val="left"/>
      <w:pPr>
        <w:ind w:left="1822" w:hanging="360"/>
      </w:pPr>
      <w:rPr>
        <w:rFonts w:hint="default"/>
        <w:lang w:val="en-US" w:eastAsia="en-US" w:bidi="ar-SA"/>
      </w:rPr>
    </w:lvl>
    <w:lvl w:ilvl="2" w:tplc="2D5A1B08">
      <w:numFmt w:val="bullet"/>
      <w:lvlText w:val="•"/>
      <w:lvlJc w:val="left"/>
      <w:pPr>
        <w:ind w:left="2784" w:hanging="360"/>
      </w:pPr>
      <w:rPr>
        <w:rFonts w:hint="default"/>
        <w:lang w:val="en-US" w:eastAsia="en-US" w:bidi="ar-SA"/>
      </w:rPr>
    </w:lvl>
    <w:lvl w:ilvl="3" w:tplc="7A4053A8">
      <w:numFmt w:val="bullet"/>
      <w:lvlText w:val="•"/>
      <w:lvlJc w:val="left"/>
      <w:pPr>
        <w:ind w:left="3746" w:hanging="360"/>
      </w:pPr>
      <w:rPr>
        <w:rFonts w:hint="default"/>
        <w:lang w:val="en-US" w:eastAsia="en-US" w:bidi="ar-SA"/>
      </w:rPr>
    </w:lvl>
    <w:lvl w:ilvl="4" w:tplc="B7EC5EF0">
      <w:numFmt w:val="bullet"/>
      <w:lvlText w:val="•"/>
      <w:lvlJc w:val="left"/>
      <w:pPr>
        <w:ind w:left="4708" w:hanging="360"/>
      </w:pPr>
      <w:rPr>
        <w:rFonts w:hint="default"/>
        <w:lang w:val="en-US" w:eastAsia="en-US" w:bidi="ar-SA"/>
      </w:rPr>
    </w:lvl>
    <w:lvl w:ilvl="5" w:tplc="703C36E2">
      <w:numFmt w:val="bullet"/>
      <w:lvlText w:val="•"/>
      <w:lvlJc w:val="left"/>
      <w:pPr>
        <w:ind w:left="5670" w:hanging="360"/>
      </w:pPr>
      <w:rPr>
        <w:rFonts w:hint="default"/>
        <w:lang w:val="en-US" w:eastAsia="en-US" w:bidi="ar-SA"/>
      </w:rPr>
    </w:lvl>
    <w:lvl w:ilvl="6" w:tplc="C9DC8438">
      <w:numFmt w:val="bullet"/>
      <w:lvlText w:val="•"/>
      <w:lvlJc w:val="left"/>
      <w:pPr>
        <w:ind w:left="6632" w:hanging="360"/>
      </w:pPr>
      <w:rPr>
        <w:rFonts w:hint="default"/>
        <w:lang w:val="en-US" w:eastAsia="en-US" w:bidi="ar-SA"/>
      </w:rPr>
    </w:lvl>
    <w:lvl w:ilvl="7" w:tplc="BC467766">
      <w:numFmt w:val="bullet"/>
      <w:lvlText w:val="•"/>
      <w:lvlJc w:val="left"/>
      <w:pPr>
        <w:ind w:left="7594" w:hanging="360"/>
      </w:pPr>
      <w:rPr>
        <w:rFonts w:hint="default"/>
        <w:lang w:val="en-US" w:eastAsia="en-US" w:bidi="ar-SA"/>
      </w:rPr>
    </w:lvl>
    <w:lvl w:ilvl="8" w:tplc="0EC29926">
      <w:numFmt w:val="bullet"/>
      <w:lvlText w:val="•"/>
      <w:lvlJc w:val="left"/>
      <w:pPr>
        <w:ind w:left="8556" w:hanging="360"/>
      </w:pPr>
      <w:rPr>
        <w:rFonts w:hint="default"/>
        <w:lang w:val="en-US" w:eastAsia="en-US" w:bidi="ar-SA"/>
      </w:rPr>
    </w:lvl>
  </w:abstractNum>
  <w:abstractNum w:abstractNumId="34" w15:restartNumberingAfterBreak="0">
    <w:nsid w:val="478870B8"/>
    <w:multiLevelType w:val="hybridMultilevel"/>
    <w:tmpl w:val="258010B4"/>
    <w:lvl w:ilvl="0" w:tplc="5EFA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A322028"/>
    <w:multiLevelType w:val="hybridMultilevel"/>
    <w:tmpl w:val="8A02D6AC"/>
    <w:lvl w:ilvl="0" w:tplc="0BE25AD8">
      <w:start w:val="1"/>
      <w:numFmt w:val="bullet"/>
      <w:pStyle w:val="1stLevelBullet"/>
      <w:lvlText w:val=""/>
      <w:lvlJc w:val="left"/>
      <w:pPr>
        <w:tabs>
          <w:tab w:val="num" w:pos="1080"/>
        </w:tabs>
        <w:ind w:left="1080" w:hanging="360"/>
      </w:pPr>
      <w:rPr>
        <w:rFonts w:ascii="Symbol" w:hAnsi="Symbol" w:hint="default"/>
        <w:sz w:val="20"/>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F05421"/>
    <w:multiLevelType w:val="hybridMultilevel"/>
    <w:tmpl w:val="176E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74DFA"/>
    <w:multiLevelType w:val="hybridMultilevel"/>
    <w:tmpl w:val="BEF0ADEA"/>
    <w:lvl w:ilvl="0" w:tplc="E8A07E8A">
      <w:start w:val="1"/>
      <w:numFmt w:val="bullet"/>
      <w:pStyle w:val="bulletsub"/>
      <w:lvlText w:val=""/>
      <w:lvlJc w:val="left"/>
      <w:pPr>
        <w:tabs>
          <w:tab w:val="num" w:pos="720"/>
        </w:tabs>
        <w:ind w:left="1512" w:hanging="112"/>
      </w:pPr>
      <w:rPr>
        <w:rFonts w:ascii="Symbol" w:hAnsi="Symbol" w:hint="default"/>
      </w:rPr>
    </w:lvl>
    <w:lvl w:ilvl="1" w:tplc="78CC8C4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A54F2F"/>
    <w:multiLevelType w:val="hybridMultilevel"/>
    <w:tmpl w:val="14240048"/>
    <w:lvl w:ilvl="0" w:tplc="F6B2BBF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718B6"/>
    <w:multiLevelType w:val="hybridMultilevel"/>
    <w:tmpl w:val="8500D774"/>
    <w:lvl w:ilvl="0" w:tplc="03B471E8">
      <w:numFmt w:val="bullet"/>
      <w:lvlText w:val=""/>
      <w:lvlJc w:val="left"/>
      <w:pPr>
        <w:ind w:left="860" w:hanging="361"/>
      </w:pPr>
      <w:rPr>
        <w:rFonts w:ascii="Symbol" w:eastAsia="Symbol" w:hAnsi="Symbol" w:cs="Symbol" w:hint="default"/>
        <w:w w:val="100"/>
        <w:lang w:val="en-US" w:eastAsia="en-US" w:bidi="ar-SA"/>
      </w:rPr>
    </w:lvl>
    <w:lvl w:ilvl="1" w:tplc="6FC44132">
      <w:numFmt w:val="bullet"/>
      <w:lvlText w:val="•"/>
      <w:lvlJc w:val="left"/>
      <w:pPr>
        <w:ind w:left="1822" w:hanging="361"/>
      </w:pPr>
      <w:rPr>
        <w:rFonts w:hint="default"/>
        <w:lang w:val="en-US" w:eastAsia="en-US" w:bidi="ar-SA"/>
      </w:rPr>
    </w:lvl>
    <w:lvl w:ilvl="2" w:tplc="7BD0562A">
      <w:numFmt w:val="bullet"/>
      <w:lvlText w:val="•"/>
      <w:lvlJc w:val="left"/>
      <w:pPr>
        <w:ind w:left="2784" w:hanging="361"/>
      </w:pPr>
      <w:rPr>
        <w:rFonts w:hint="default"/>
        <w:lang w:val="en-US" w:eastAsia="en-US" w:bidi="ar-SA"/>
      </w:rPr>
    </w:lvl>
    <w:lvl w:ilvl="3" w:tplc="0E4A9D20">
      <w:numFmt w:val="bullet"/>
      <w:lvlText w:val="•"/>
      <w:lvlJc w:val="left"/>
      <w:pPr>
        <w:ind w:left="3746" w:hanging="361"/>
      </w:pPr>
      <w:rPr>
        <w:rFonts w:hint="default"/>
        <w:lang w:val="en-US" w:eastAsia="en-US" w:bidi="ar-SA"/>
      </w:rPr>
    </w:lvl>
    <w:lvl w:ilvl="4" w:tplc="5D22663A">
      <w:numFmt w:val="bullet"/>
      <w:lvlText w:val="•"/>
      <w:lvlJc w:val="left"/>
      <w:pPr>
        <w:ind w:left="4708" w:hanging="361"/>
      </w:pPr>
      <w:rPr>
        <w:rFonts w:hint="default"/>
        <w:lang w:val="en-US" w:eastAsia="en-US" w:bidi="ar-SA"/>
      </w:rPr>
    </w:lvl>
    <w:lvl w:ilvl="5" w:tplc="584CE20A">
      <w:numFmt w:val="bullet"/>
      <w:lvlText w:val="•"/>
      <w:lvlJc w:val="left"/>
      <w:pPr>
        <w:ind w:left="5670" w:hanging="361"/>
      </w:pPr>
      <w:rPr>
        <w:rFonts w:hint="default"/>
        <w:lang w:val="en-US" w:eastAsia="en-US" w:bidi="ar-SA"/>
      </w:rPr>
    </w:lvl>
    <w:lvl w:ilvl="6" w:tplc="3962F504">
      <w:numFmt w:val="bullet"/>
      <w:lvlText w:val="•"/>
      <w:lvlJc w:val="left"/>
      <w:pPr>
        <w:ind w:left="6632" w:hanging="361"/>
      </w:pPr>
      <w:rPr>
        <w:rFonts w:hint="default"/>
        <w:lang w:val="en-US" w:eastAsia="en-US" w:bidi="ar-SA"/>
      </w:rPr>
    </w:lvl>
    <w:lvl w:ilvl="7" w:tplc="52BA0090">
      <w:numFmt w:val="bullet"/>
      <w:lvlText w:val="•"/>
      <w:lvlJc w:val="left"/>
      <w:pPr>
        <w:ind w:left="7594" w:hanging="361"/>
      </w:pPr>
      <w:rPr>
        <w:rFonts w:hint="default"/>
        <w:lang w:val="en-US" w:eastAsia="en-US" w:bidi="ar-SA"/>
      </w:rPr>
    </w:lvl>
    <w:lvl w:ilvl="8" w:tplc="DAD26ABE">
      <w:numFmt w:val="bullet"/>
      <w:lvlText w:val="•"/>
      <w:lvlJc w:val="left"/>
      <w:pPr>
        <w:ind w:left="8556" w:hanging="361"/>
      </w:pPr>
      <w:rPr>
        <w:rFonts w:hint="default"/>
        <w:lang w:val="en-US" w:eastAsia="en-US" w:bidi="ar-SA"/>
      </w:rPr>
    </w:lvl>
  </w:abstractNum>
  <w:abstractNum w:abstractNumId="40" w15:restartNumberingAfterBreak="0">
    <w:nsid w:val="5A4D1648"/>
    <w:multiLevelType w:val="hybridMultilevel"/>
    <w:tmpl w:val="09705DA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77D85"/>
    <w:multiLevelType w:val="singleLevel"/>
    <w:tmpl w:val="3C481930"/>
    <w:lvl w:ilvl="0">
      <w:start w:val="1"/>
      <w:numFmt w:val="lowerLetter"/>
      <w:pStyle w:val="letteredlist"/>
      <w:lvlText w:val="%1)"/>
      <w:lvlJc w:val="left"/>
      <w:pPr>
        <w:tabs>
          <w:tab w:val="num" w:pos="360"/>
        </w:tabs>
        <w:ind w:left="360" w:hanging="360"/>
      </w:pPr>
      <w:rPr>
        <w:rFonts w:ascii="Times New Roman" w:hAnsi="Times New Roman" w:hint="default"/>
        <w:b w:val="0"/>
        <w:i w:val="0"/>
        <w:sz w:val="24"/>
      </w:rPr>
    </w:lvl>
  </w:abstractNum>
  <w:abstractNum w:abstractNumId="42" w15:restartNumberingAfterBreak="0">
    <w:nsid w:val="607252CA"/>
    <w:multiLevelType w:val="multilevel"/>
    <w:tmpl w:val="669ABB74"/>
    <w:lvl w:ilvl="0">
      <w:start w:val="3"/>
      <w:numFmt w:val="upperLetter"/>
      <w:suff w:val="space"/>
      <w:lvlText w:val="%1."/>
      <w:lvlJc w:val="left"/>
      <w:pPr>
        <w:ind w:left="0" w:firstLine="0"/>
      </w:pPr>
      <w:rPr>
        <w:rFonts w:hint="default"/>
        <w:sz w:val="28"/>
      </w:rPr>
    </w:lvl>
    <w:lvl w:ilvl="1">
      <w:start w:val="1"/>
      <w:numFmt w:val="decimal"/>
      <w:suff w:val="space"/>
      <w:lvlText w:val="D.%2"/>
      <w:lvlJc w:val="left"/>
      <w:pPr>
        <w:ind w:left="90" w:firstLine="0"/>
      </w:pPr>
      <w:rPr>
        <w:rFonts w:ascii="Arial" w:hAnsi="Arial" w:hint="default"/>
        <w:b/>
        <w:i w:val="0"/>
        <w:sz w:val="26"/>
      </w:rPr>
    </w:lvl>
    <w:lvl w:ilvl="2">
      <w:start w:val="1"/>
      <w:numFmt w:val="decimal"/>
      <w:suff w:val="space"/>
      <w:lvlText w:val="D.%2.%3"/>
      <w:lvlJc w:val="left"/>
      <w:pPr>
        <w:ind w:left="0" w:firstLine="0"/>
      </w:pPr>
      <w:rPr>
        <w:rFonts w:ascii="Arial" w:hAnsi="Arial" w:hint="default"/>
        <w:b/>
        <w:i w:val="0"/>
        <w:sz w:val="24"/>
      </w:rPr>
    </w:lvl>
    <w:lvl w:ilvl="3">
      <w:start w:val="1"/>
      <w:numFmt w:val="decimal"/>
      <w:suff w:val="space"/>
      <w:lvlText w:val="%1.%2.%3.%4"/>
      <w:lvlJc w:val="left"/>
      <w:pPr>
        <w:ind w:left="0" w:firstLine="0"/>
      </w:pPr>
      <w:rPr>
        <w:rFonts w:ascii="Arial" w:hAnsi="Arial" w:hint="default"/>
        <w:b/>
        <w:i w:val="0"/>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43" w15:restartNumberingAfterBreak="0">
    <w:nsid w:val="694B3C87"/>
    <w:multiLevelType w:val="hybridMultilevel"/>
    <w:tmpl w:val="4058D7B2"/>
    <w:lvl w:ilvl="0" w:tplc="8146CA9E">
      <w:start w:val="1"/>
      <w:numFmt w:val="decimal"/>
      <w:lvlText w:val="%1."/>
      <w:lvlJc w:val="left"/>
      <w:pPr>
        <w:ind w:left="859" w:hanging="360"/>
      </w:pPr>
      <w:rPr>
        <w:rFonts w:ascii="Arial" w:eastAsia="Calibri" w:hAnsi="Arial" w:cs="Arial" w:hint="default"/>
        <w:b w:val="0"/>
        <w:bCs w:val="0"/>
        <w:i w:val="0"/>
        <w:iCs w:val="0"/>
        <w:spacing w:val="-1"/>
        <w:w w:val="99"/>
        <w:sz w:val="20"/>
        <w:szCs w:val="20"/>
        <w:lang w:val="en-US" w:eastAsia="en-US" w:bidi="ar-SA"/>
      </w:rPr>
    </w:lvl>
    <w:lvl w:ilvl="1" w:tplc="A6C2D4DC">
      <w:numFmt w:val="bullet"/>
      <w:lvlText w:val="•"/>
      <w:lvlJc w:val="left"/>
      <w:pPr>
        <w:ind w:left="1822" w:hanging="360"/>
      </w:pPr>
      <w:rPr>
        <w:rFonts w:hint="default"/>
        <w:lang w:val="en-US" w:eastAsia="en-US" w:bidi="ar-SA"/>
      </w:rPr>
    </w:lvl>
    <w:lvl w:ilvl="2" w:tplc="9EB4C7FE">
      <w:numFmt w:val="bullet"/>
      <w:lvlText w:val="•"/>
      <w:lvlJc w:val="left"/>
      <w:pPr>
        <w:ind w:left="2784" w:hanging="360"/>
      </w:pPr>
      <w:rPr>
        <w:rFonts w:hint="default"/>
        <w:lang w:val="en-US" w:eastAsia="en-US" w:bidi="ar-SA"/>
      </w:rPr>
    </w:lvl>
    <w:lvl w:ilvl="3" w:tplc="FD3A2E5E">
      <w:numFmt w:val="bullet"/>
      <w:lvlText w:val="•"/>
      <w:lvlJc w:val="left"/>
      <w:pPr>
        <w:ind w:left="3746" w:hanging="360"/>
      </w:pPr>
      <w:rPr>
        <w:rFonts w:hint="default"/>
        <w:lang w:val="en-US" w:eastAsia="en-US" w:bidi="ar-SA"/>
      </w:rPr>
    </w:lvl>
    <w:lvl w:ilvl="4" w:tplc="58D2F072">
      <w:numFmt w:val="bullet"/>
      <w:lvlText w:val="•"/>
      <w:lvlJc w:val="left"/>
      <w:pPr>
        <w:ind w:left="4708" w:hanging="360"/>
      </w:pPr>
      <w:rPr>
        <w:rFonts w:hint="default"/>
        <w:lang w:val="en-US" w:eastAsia="en-US" w:bidi="ar-SA"/>
      </w:rPr>
    </w:lvl>
    <w:lvl w:ilvl="5" w:tplc="FD60D6E4">
      <w:numFmt w:val="bullet"/>
      <w:lvlText w:val="•"/>
      <w:lvlJc w:val="left"/>
      <w:pPr>
        <w:ind w:left="5670" w:hanging="360"/>
      </w:pPr>
      <w:rPr>
        <w:rFonts w:hint="default"/>
        <w:lang w:val="en-US" w:eastAsia="en-US" w:bidi="ar-SA"/>
      </w:rPr>
    </w:lvl>
    <w:lvl w:ilvl="6" w:tplc="8ED62AC2">
      <w:numFmt w:val="bullet"/>
      <w:lvlText w:val="•"/>
      <w:lvlJc w:val="left"/>
      <w:pPr>
        <w:ind w:left="6632" w:hanging="360"/>
      </w:pPr>
      <w:rPr>
        <w:rFonts w:hint="default"/>
        <w:lang w:val="en-US" w:eastAsia="en-US" w:bidi="ar-SA"/>
      </w:rPr>
    </w:lvl>
    <w:lvl w:ilvl="7" w:tplc="D5720CC6">
      <w:numFmt w:val="bullet"/>
      <w:lvlText w:val="•"/>
      <w:lvlJc w:val="left"/>
      <w:pPr>
        <w:ind w:left="7594" w:hanging="360"/>
      </w:pPr>
      <w:rPr>
        <w:rFonts w:hint="default"/>
        <w:lang w:val="en-US" w:eastAsia="en-US" w:bidi="ar-SA"/>
      </w:rPr>
    </w:lvl>
    <w:lvl w:ilvl="8" w:tplc="6CC67058">
      <w:numFmt w:val="bullet"/>
      <w:lvlText w:val="•"/>
      <w:lvlJc w:val="left"/>
      <w:pPr>
        <w:ind w:left="8556" w:hanging="360"/>
      </w:pPr>
      <w:rPr>
        <w:rFonts w:hint="default"/>
        <w:lang w:val="en-US" w:eastAsia="en-US" w:bidi="ar-SA"/>
      </w:rPr>
    </w:lvl>
  </w:abstractNum>
  <w:abstractNum w:abstractNumId="44" w15:restartNumberingAfterBreak="0">
    <w:nsid w:val="69DC5FD5"/>
    <w:multiLevelType w:val="hybridMultilevel"/>
    <w:tmpl w:val="94669ACE"/>
    <w:lvl w:ilvl="0" w:tplc="D6BE77DC">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447A0"/>
    <w:multiLevelType w:val="hybridMultilevel"/>
    <w:tmpl w:val="1C065144"/>
    <w:lvl w:ilvl="0" w:tplc="04090001">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322448"/>
    <w:multiLevelType w:val="hybridMultilevel"/>
    <w:tmpl w:val="DF8690FC"/>
    <w:lvl w:ilvl="0" w:tplc="D6BE77DC">
      <w:start w:val="1"/>
      <w:numFmt w:val="bullet"/>
      <w:pStyle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829B4"/>
    <w:multiLevelType w:val="hybridMultilevel"/>
    <w:tmpl w:val="3BE4206C"/>
    <w:lvl w:ilvl="0" w:tplc="04090001">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702F13"/>
    <w:multiLevelType w:val="multilevel"/>
    <w:tmpl w:val="21D65F1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9" w15:restartNumberingAfterBreak="0">
    <w:nsid w:val="74344201"/>
    <w:multiLevelType w:val="hybridMultilevel"/>
    <w:tmpl w:val="C4965758"/>
    <w:lvl w:ilvl="0" w:tplc="DEBEBFC4">
      <w:start w:val="1"/>
      <w:numFmt w:val="decimal"/>
      <w:lvlText w:val="NOTE %1--"/>
      <w:lvlJc w:val="left"/>
      <w:pPr>
        <w:tabs>
          <w:tab w:val="num" w:pos="1080"/>
        </w:tabs>
        <w:ind w:left="0" w:firstLine="0"/>
      </w:pPr>
      <w:rPr>
        <w:rFonts w:hint="default"/>
        <w:b/>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9893CF6"/>
    <w:multiLevelType w:val="hybridMultilevel"/>
    <w:tmpl w:val="E536D054"/>
    <w:lvl w:ilvl="0" w:tplc="A2A4E9F4">
      <w:start w:val="1"/>
      <w:numFmt w:val="decimal"/>
      <w:lvlText w:val="%1."/>
      <w:lvlJc w:val="left"/>
      <w:pPr>
        <w:ind w:left="859" w:hanging="360"/>
      </w:pPr>
      <w:rPr>
        <w:rFonts w:ascii="Arial" w:eastAsia="Calibri" w:hAnsi="Arial" w:cs="Arial" w:hint="default"/>
        <w:b w:val="0"/>
        <w:bCs w:val="0"/>
        <w:i w:val="0"/>
        <w:iCs w:val="0"/>
        <w:spacing w:val="-1"/>
        <w:w w:val="99"/>
        <w:sz w:val="20"/>
        <w:szCs w:val="20"/>
        <w:lang w:val="en-US" w:eastAsia="en-US" w:bidi="ar-SA"/>
      </w:rPr>
    </w:lvl>
    <w:lvl w:ilvl="1" w:tplc="5E8A3A24">
      <w:numFmt w:val="bullet"/>
      <w:lvlText w:val="•"/>
      <w:lvlJc w:val="left"/>
      <w:pPr>
        <w:ind w:left="1822" w:hanging="360"/>
      </w:pPr>
      <w:rPr>
        <w:rFonts w:hint="default"/>
        <w:lang w:val="en-US" w:eastAsia="en-US" w:bidi="ar-SA"/>
      </w:rPr>
    </w:lvl>
    <w:lvl w:ilvl="2" w:tplc="EE9EB682">
      <w:numFmt w:val="bullet"/>
      <w:lvlText w:val="•"/>
      <w:lvlJc w:val="left"/>
      <w:pPr>
        <w:ind w:left="2784" w:hanging="360"/>
      </w:pPr>
      <w:rPr>
        <w:rFonts w:hint="default"/>
        <w:lang w:val="en-US" w:eastAsia="en-US" w:bidi="ar-SA"/>
      </w:rPr>
    </w:lvl>
    <w:lvl w:ilvl="3" w:tplc="48D44BDA">
      <w:numFmt w:val="bullet"/>
      <w:lvlText w:val="•"/>
      <w:lvlJc w:val="left"/>
      <w:pPr>
        <w:ind w:left="3746" w:hanging="360"/>
      </w:pPr>
      <w:rPr>
        <w:rFonts w:hint="default"/>
        <w:lang w:val="en-US" w:eastAsia="en-US" w:bidi="ar-SA"/>
      </w:rPr>
    </w:lvl>
    <w:lvl w:ilvl="4" w:tplc="47FCEB6C">
      <w:numFmt w:val="bullet"/>
      <w:lvlText w:val="•"/>
      <w:lvlJc w:val="left"/>
      <w:pPr>
        <w:ind w:left="4708" w:hanging="360"/>
      </w:pPr>
      <w:rPr>
        <w:rFonts w:hint="default"/>
        <w:lang w:val="en-US" w:eastAsia="en-US" w:bidi="ar-SA"/>
      </w:rPr>
    </w:lvl>
    <w:lvl w:ilvl="5" w:tplc="0C0465E6">
      <w:numFmt w:val="bullet"/>
      <w:lvlText w:val="•"/>
      <w:lvlJc w:val="left"/>
      <w:pPr>
        <w:ind w:left="5670" w:hanging="360"/>
      </w:pPr>
      <w:rPr>
        <w:rFonts w:hint="default"/>
        <w:lang w:val="en-US" w:eastAsia="en-US" w:bidi="ar-SA"/>
      </w:rPr>
    </w:lvl>
    <w:lvl w:ilvl="6" w:tplc="C1E4D5F4">
      <w:numFmt w:val="bullet"/>
      <w:lvlText w:val="•"/>
      <w:lvlJc w:val="left"/>
      <w:pPr>
        <w:ind w:left="6632" w:hanging="360"/>
      </w:pPr>
      <w:rPr>
        <w:rFonts w:hint="default"/>
        <w:lang w:val="en-US" w:eastAsia="en-US" w:bidi="ar-SA"/>
      </w:rPr>
    </w:lvl>
    <w:lvl w:ilvl="7" w:tplc="81203044">
      <w:numFmt w:val="bullet"/>
      <w:lvlText w:val="•"/>
      <w:lvlJc w:val="left"/>
      <w:pPr>
        <w:ind w:left="7594" w:hanging="360"/>
      </w:pPr>
      <w:rPr>
        <w:rFonts w:hint="default"/>
        <w:lang w:val="en-US" w:eastAsia="en-US" w:bidi="ar-SA"/>
      </w:rPr>
    </w:lvl>
    <w:lvl w:ilvl="8" w:tplc="0052A39E">
      <w:numFmt w:val="bullet"/>
      <w:lvlText w:val="•"/>
      <w:lvlJc w:val="left"/>
      <w:pPr>
        <w:ind w:left="8556" w:hanging="360"/>
      </w:pPr>
      <w:rPr>
        <w:rFonts w:hint="default"/>
        <w:lang w:val="en-US" w:eastAsia="en-US" w:bidi="ar-SA"/>
      </w:rPr>
    </w:lvl>
  </w:abstractNum>
  <w:abstractNum w:abstractNumId="51" w15:restartNumberingAfterBreak="0">
    <w:nsid w:val="7F275D7F"/>
    <w:multiLevelType w:val="hybridMultilevel"/>
    <w:tmpl w:val="480C5A36"/>
    <w:lvl w:ilvl="0" w:tplc="258A8A70">
      <w:start w:val="1"/>
      <w:numFmt w:val="bullet"/>
      <w:pStyle w:val="3rdLeve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B0587"/>
    <w:multiLevelType w:val="hybridMultilevel"/>
    <w:tmpl w:val="99528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258561">
    <w:abstractNumId w:val="50"/>
  </w:num>
  <w:num w:numId="2" w16cid:durableId="1528986418">
    <w:abstractNumId w:val="33"/>
  </w:num>
  <w:num w:numId="3" w16cid:durableId="376467715">
    <w:abstractNumId w:val="43"/>
  </w:num>
  <w:num w:numId="4" w16cid:durableId="387655439">
    <w:abstractNumId w:val="30"/>
  </w:num>
  <w:num w:numId="5" w16cid:durableId="856775327">
    <w:abstractNumId w:val="39"/>
  </w:num>
  <w:num w:numId="6" w16cid:durableId="2061395678">
    <w:abstractNumId w:val="26"/>
  </w:num>
  <w:num w:numId="7" w16cid:durableId="725757099">
    <w:abstractNumId w:val="14"/>
  </w:num>
  <w:num w:numId="8" w16cid:durableId="337655237">
    <w:abstractNumId w:val="36"/>
  </w:num>
  <w:num w:numId="9" w16cid:durableId="35855892">
    <w:abstractNumId w:val="21"/>
  </w:num>
  <w:num w:numId="10" w16cid:durableId="1038046955">
    <w:abstractNumId w:val="27"/>
  </w:num>
  <w:num w:numId="11" w16cid:durableId="322584564">
    <w:abstractNumId w:val="52"/>
  </w:num>
  <w:num w:numId="12" w16cid:durableId="282662098">
    <w:abstractNumId w:val="11"/>
    <w:lvlOverride w:ilvl="0">
      <w:lvl w:ilvl="0">
        <w:start w:val="1"/>
        <w:numFmt w:val="upperLetter"/>
        <w:lvlText w:val="%1."/>
        <w:lvlJc w:val="left"/>
        <w:pPr>
          <w:tabs>
            <w:tab w:val="num" w:pos="36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3" w16cid:durableId="1644693046">
    <w:abstractNumId w:val="12"/>
    <w:lvlOverride w:ilvl="0">
      <w:lvl w:ilvl="0">
        <w:start w:val="1"/>
        <w:numFmt w:val="decimal"/>
        <w:lvlText w:val="%1."/>
        <w:lvlJc w:val="left"/>
        <w:pPr>
          <w:tabs>
            <w:tab w:val="num" w:pos="720"/>
          </w:tabs>
          <w:ind w:left="720" w:firstLine="0"/>
        </w:pPr>
        <w:rPr>
          <w:rFonts w:hint="default"/>
        </w:rPr>
      </w:lvl>
    </w:lvlOverride>
    <w:lvlOverride w:ilvl="1">
      <w:lvl w:ilvl="1">
        <w:start w:val="1"/>
        <w:numFmt w:val="decimal"/>
        <w:lvlText w:val="%2"/>
        <w:lvlJc w:val="left"/>
        <w:pPr>
          <w:tabs>
            <w:tab w:val="num" w:pos="720"/>
          </w:tabs>
          <w:ind w:left="720" w:firstLine="0"/>
        </w:pPr>
        <w:rPr>
          <w:rFonts w:hint="default"/>
        </w:rPr>
      </w:lvl>
    </w:lvlOverride>
    <w:lvlOverride w:ilvl="2">
      <w:lvl w:ilvl="2">
        <w:start w:val="1"/>
        <w:numFmt w:val="decimal"/>
        <w:lvlText w:val="%3"/>
        <w:lvlJc w:val="left"/>
        <w:pPr>
          <w:tabs>
            <w:tab w:val="num" w:pos="720"/>
          </w:tabs>
          <w:ind w:left="720" w:firstLine="0"/>
        </w:pPr>
        <w:rPr>
          <w:rFonts w:hint="default"/>
        </w:rPr>
      </w:lvl>
    </w:lvlOverride>
    <w:lvlOverride w:ilvl="3">
      <w:lvl w:ilvl="3">
        <w:start w:val="1"/>
        <w:numFmt w:val="decimal"/>
        <w:lvlText w:val="%4"/>
        <w:lvlJc w:val="left"/>
        <w:pPr>
          <w:tabs>
            <w:tab w:val="num" w:pos="720"/>
          </w:tabs>
          <w:ind w:left="720" w:firstLine="0"/>
        </w:pPr>
        <w:rPr>
          <w:rFonts w:hint="default"/>
        </w:rPr>
      </w:lvl>
    </w:lvlOverride>
    <w:lvlOverride w:ilvl="4">
      <w:lvl w:ilvl="4">
        <w:start w:val="1"/>
        <w:numFmt w:val="decimal"/>
        <w:lvlText w:val="%5"/>
        <w:lvlJc w:val="left"/>
        <w:pPr>
          <w:tabs>
            <w:tab w:val="num" w:pos="720"/>
          </w:tabs>
          <w:ind w:left="720" w:firstLine="0"/>
        </w:pPr>
        <w:rPr>
          <w:rFonts w:hint="default"/>
        </w:rPr>
      </w:lvl>
    </w:lvlOverride>
    <w:lvlOverride w:ilvl="5">
      <w:lvl w:ilvl="5">
        <w:start w:val="1"/>
        <w:numFmt w:val="decimal"/>
        <w:lvlText w:val="%6"/>
        <w:lvlJc w:val="left"/>
        <w:pPr>
          <w:tabs>
            <w:tab w:val="num" w:pos="720"/>
          </w:tabs>
          <w:ind w:left="720" w:firstLine="0"/>
        </w:pPr>
        <w:rPr>
          <w:rFonts w:hint="default"/>
        </w:rPr>
      </w:lvl>
    </w:lvlOverride>
    <w:lvlOverride w:ilvl="6">
      <w:lvl w:ilvl="6">
        <w:start w:val="1"/>
        <w:numFmt w:val="decimal"/>
        <w:lvlText w:val="%7"/>
        <w:lvlJc w:val="left"/>
        <w:pPr>
          <w:tabs>
            <w:tab w:val="num" w:pos="720"/>
          </w:tabs>
          <w:ind w:left="720" w:firstLine="0"/>
        </w:pPr>
        <w:rPr>
          <w:rFonts w:hint="default"/>
        </w:rPr>
      </w:lvl>
    </w:lvlOverride>
    <w:lvlOverride w:ilvl="7">
      <w:lvl w:ilvl="7">
        <w:start w:val="1"/>
        <w:numFmt w:val="decimal"/>
        <w:lvlText w:val="%8"/>
        <w:lvlJc w:val="left"/>
        <w:pPr>
          <w:tabs>
            <w:tab w:val="num" w:pos="720"/>
          </w:tabs>
          <w:ind w:left="720" w:firstLine="0"/>
        </w:pPr>
        <w:rPr>
          <w:rFonts w:hint="default"/>
        </w:rPr>
      </w:lvl>
    </w:lvlOverride>
    <w:lvlOverride w:ilvl="8">
      <w:lvl w:ilvl="8">
        <w:numFmt w:val="decimal"/>
        <w:lvlText w:val=""/>
        <w:lvlJc w:val="left"/>
        <w:pPr>
          <w:tabs>
            <w:tab w:val="num" w:pos="720"/>
          </w:tabs>
          <w:ind w:left="720" w:firstLine="0"/>
        </w:pPr>
        <w:rPr>
          <w:rFonts w:hint="default"/>
        </w:rPr>
      </w:lvl>
    </w:lvlOverride>
  </w:num>
  <w:num w:numId="14" w16cid:durableId="1931163291">
    <w:abstractNumId w:val="46"/>
  </w:num>
  <w:num w:numId="15" w16cid:durableId="1567758545">
    <w:abstractNumId w:val="41"/>
  </w:num>
  <w:num w:numId="16" w16cid:durableId="42171585">
    <w:abstractNumId w:val="42"/>
  </w:num>
  <w:num w:numId="17" w16cid:durableId="1863011771">
    <w:abstractNumId w:val="49"/>
  </w:num>
  <w:num w:numId="18" w16cid:durableId="1645113668">
    <w:abstractNumId w:val="23"/>
  </w:num>
  <w:num w:numId="19" w16cid:durableId="818229261">
    <w:abstractNumId w:val="13"/>
  </w:num>
  <w:num w:numId="20" w16cid:durableId="1417167172">
    <w:abstractNumId w:val="32"/>
  </w:num>
  <w:num w:numId="21" w16cid:durableId="1093434361">
    <w:abstractNumId w:val="37"/>
  </w:num>
  <w:num w:numId="22" w16cid:durableId="624042835">
    <w:abstractNumId w:val="10"/>
    <w:lvlOverride w:ilvl="0">
      <w:lvl w:ilvl="0">
        <w:start w:val="1"/>
        <w:numFmt w:val="decimal"/>
        <w:lvlText w:val="A-%1."/>
        <w:lvlJc w:val="left"/>
        <w:pPr>
          <w:tabs>
            <w:tab w:val="num" w:pos="720"/>
          </w:tabs>
          <w:ind w:left="432" w:hanging="432"/>
        </w:pPr>
        <w:rPr>
          <w:rFonts w:ascii="Arial" w:hAnsi="Arial" w:hint="default"/>
          <w:b/>
          <w:i w:val="0"/>
          <w:sz w:val="28"/>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lvlText w:val="%1.%2.%3"/>
        <w:lvlJc w:val="left"/>
        <w:pPr>
          <w:tabs>
            <w:tab w:val="num" w:pos="108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3" w16cid:durableId="1917200107">
    <w:abstractNumId w:val="19"/>
  </w:num>
  <w:num w:numId="24" w16cid:durableId="1917670377">
    <w:abstractNumId w:val="40"/>
  </w:num>
  <w:num w:numId="25" w16cid:durableId="2140804752">
    <w:abstractNumId w:val="29"/>
  </w:num>
  <w:num w:numId="26" w16cid:durableId="307323066">
    <w:abstractNumId w:val="24"/>
  </w:num>
  <w:num w:numId="27" w16cid:durableId="1733769819">
    <w:abstractNumId w:val="9"/>
  </w:num>
  <w:num w:numId="28" w16cid:durableId="621955826">
    <w:abstractNumId w:val="8"/>
  </w:num>
  <w:num w:numId="29" w16cid:durableId="2026134656">
    <w:abstractNumId w:val="7"/>
  </w:num>
  <w:num w:numId="30" w16cid:durableId="876620068">
    <w:abstractNumId w:val="6"/>
  </w:num>
  <w:num w:numId="31" w16cid:durableId="1614558675">
    <w:abstractNumId w:val="5"/>
  </w:num>
  <w:num w:numId="32" w16cid:durableId="35735480">
    <w:abstractNumId w:val="4"/>
  </w:num>
  <w:num w:numId="33" w16cid:durableId="408380508">
    <w:abstractNumId w:val="3"/>
  </w:num>
  <w:num w:numId="34" w16cid:durableId="1781411685">
    <w:abstractNumId w:val="2"/>
  </w:num>
  <w:num w:numId="35" w16cid:durableId="1788159460">
    <w:abstractNumId w:val="1"/>
  </w:num>
  <w:num w:numId="36" w16cid:durableId="411894092">
    <w:abstractNumId w:val="0"/>
  </w:num>
  <w:num w:numId="37" w16cid:durableId="430703298">
    <w:abstractNumId w:val="20"/>
  </w:num>
  <w:num w:numId="38" w16cid:durableId="810563496">
    <w:abstractNumId w:val="17"/>
  </w:num>
  <w:num w:numId="39" w16cid:durableId="564755938">
    <w:abstractNumId w:val="18"/>
  </w:num>
  <w:num w:numId="40" w16cid:durableId="1119572696">
    <w:abstractNumId w:val="38"/>
  </w:num>
  <w:num w:numId="41" w16cid:durableId="1311709892">
    <w:abstractNumId w:val="15"/>
  </w:num>
  <w:num w:numId="42" w16cid:durableId="1735162508">
    <w:abstractNumId w:val="47"/>
  </w:num>
  <w:num w:numId="43" w16cid:durableId="25449716">
    <w:abstractNumId w:val="45"/>
  </w:num>
  <w:num w:numId="44" w16cid:durableId="159541231">
    <w:abstractNumId w:val="44"/>
  </w:num>
  <w:num w:numId="45" w16cid:durableId="611589754">
    <w:abstractNumId w:val="35"/>
  </w:num>
  <w:num w:numId="46" w16cid:durableId="2120559413">
    <w:abstractNumId w:val="28"/>
  </w:num>
  <w:num w:numId="47" w16cid:durableId="993293920">
    <w:abstractNumId w:val="48"/>
  </w:num>
  <w:num w:numId="48" w16cid:durableId="768622008">
    <w:abstractNumId w:val="19"/>
    <w:lvlOverride w:ilvl="0">
      <w:startOverride w:val="1"/>
    </w:lvlOverride>
  </w:num>
  <w:num w:numId="49" w16cid:durableId="1227955702">
    <w:abstractNumId w:val="22"/>
  </w:num>
  <w:num w:numId="50" w16cid:durableId="19422545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2450544">
    <w:abstractNumId w:val="51"/>
  </w:num>
  <w:num w:numId="52" w16cid:durableId="58526222">
    <w:abstractNumId w:val="16"/>
  </w:num>
  <w:num w:numId="53" w16cid:durableId="938678070">
    <w:abstractNumId w:val="31"/>
  </w:num>
  <w:num w:numId="54" w16cid:durableId="333454693">
    <w:abstractNumId w:val="25"/>
  </w:num>
  <w:num w:numId="55" w16cid:durableId="1754277792">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56"/>
    <w:rsid w:val="00036E4F"/>
    <w:rsid w:val="00055615"/>
    <w:rsid w:val="000644C5"/>
    <w:rsid w:val="00074E63"/>
    <w:rsid w:val="0008195C"/>
    <w:rsid w:val="00086472"/>
    <w:rsid w:val="00092647"/>
    <w:rsid w:val="000953D3"/>
    <w:rsid w:val="000A4C69"/>
    <w:rsid w:val="000A7EC4"/>
    <w:rsid w:val="000B2EB4"/>
    <w:rsid w:val="000B5E8B"/>
    <w:rsid w:val="000B7FD0"/>
    <w:rsid w:val="00106B3B"/>
    <w:rsid w:val="0011428E"/>
    <w:rsid w:val="00124B4D"/>
    <w:rsid w:val="001417A9"/>
    <w:rsid w:val="00142351"/>
    <w:rsid w:val="00156243"/>
    <w:rsid w:val="00162769"/>
    <w:rsid w:val="001817B5"/>
    <w:rsid w:val="00182A26"/>
    <w:rsid w:val="00187737"/>
    <w:rsid w:val="0019312D"/>
    <w:rsid w:val="00194561"/>
    <w:rsid w:val="00195380"/>
    <w:rsid w:val="001C0008"/>
    <w:rsid w:val="001C425F"/>
    <w:rsid w:val="002245A1"/>
    <w:rsid w:val="00232562"/>
    <w:rsid w:val="00233BD6"/>
    <w:rsid w:val="00234B73"/>
    <w:rsid w:val="00235CAA"/>
    <w:rsid w:val="002371C5"/>
    <w:rsid w:val="0024532E"/>
    <w:rsid w:val="002463DB"/>
    <w:rsid w:val="00255C5D"/>
    <w:rsid w:val="00255E8C"/>
    <w:rsid w:val="002904C4"/>
    <w:rsid w:val="00293083"/>
    <w:rsid w:val="00294022"/>
    <w:rsid w:val="002A27C7"/>
    <w:rsid w:val="002B64E1"/>
    <w:rsid w:val="002C5BD7"/>
    <w:rsid w:val="002D57F2"/>
    <w:rsid w:val="002E1DFD"/>
    <w:rsid w:val="002E4775"/>
    <w:rsid w:val="002F655A"/>
    <w:rsid w:val="00304ACE"/>
    <w:rsid w:val="0033578E"/>
    <w:rsid w:val="00340318"/>
    <w:rsid w:val="00350F2F"/>
    <w:rsid w:val="00353DEA"/>
    <w:rsid w:val="003556F0"/>
    <w:rsid w:val="003672E8"/>
    <w:rsid w:val="00380F6D"/>
    <w:rsid w:val="00385069"/>
    <w:rsid w:val="003872DB"/>
    <w:rsid w:val="003966B3"/>
    <w:rsid w:val="003A029E"/>
    <w:rsid w:val="003A0678"/>
    <w:rsid w:val="003A5F7C"/>
    <w:rsid w:val="003C412F"/>
    <w:rsid w:val="003C47EA"/>
    <w:rsid w:val="003C6B37"/>
    <w:rsid w:val="003E12DB"/>
    <w:rsid w:val="003E38B1"/>
    <w:rsid w:val="003E6037"/>
    <w:rsid w:val="003E7B84"/>
    <w:rsid w:val="003F156D"/>
    <w:rsid w:val="003F69DF"/>
    <w:rsid w:val="0041036C"/>
    <w:rsid w:val="00413089"/>
    <w:rsid w:val="00444FBD"/>
    <w:rsid w:val="00453E2F"/>
    <w:rsid w:val="00460A64"/>
    <w:rsid w:val="0047009C"/>
    <w:rsid w:val="00473A07"/>
    <w:rsid w:val="00485FCD"/>
    <w:rsid w:val="004943AB"/>
    <w:rsid w:val="00496D10"/>
    <w:rsid w:val="004B028F"/>
    <w:rsid w:val="004D4A8E"/>
    <w:rsid w:val="004D5F4C"/>
    <w:rsid w:val="004D7452"/>
    <w:rsid w:val="004F3ECB"/>
    <w:rsid w:val="00516F1A"/>
    <w:rsid w:val="0052756B"/>
    <w:rsid w:val="0053600D"/>
    <w:rsid w:val="0054215C"/>
    <w:rsid w:val="005448EC"/>
    <w:rsid w:val="00574D77"/>
    <w:rsid w:val="00582916"/>
    <w:rsid w:val="0059016B"/>
    <w:rsid w:val="005B1858"/>
    <w:rsid w:val="005B76A0"/>
    <w:rsid w:val="005C5055"/>
    <w:rsid w:val="005C60F0"/>
    <w:rsid w:val="005F39F2"/>
    <w:rsid w:val="005F4E9A"/>
    <w:rsid w:val="005F6B0D"/>
    <w:rsid w:val="0060247E"/>
    <w:rsid w:val="006051EB"/>
    <w:rsid w:val="00605F22"/>
    <w:rsid w:val="0062660B"/>
    <w:rsid w:val="006358F0"/>
    <w:rsid w:val="0064053A"/>
    <w:rsid w:val="00642F77"/>
    <w:rsid w:val="00654EB2"/>
    <w:rsid w:val="00663959"/>
    <w:rsid w:val="00664642"/>
    <w:rsid w:val="00670A9B"/>
    <w:rsid w:val="00671F24"/>
    <w:rsid w:val="006730BD"/>
    <w:rsid w:val="00682B36"/>
    <w:rsid w:val="00696557"/>
    <w:rsid w:val="00696C01"/>
    <w:rsid w:val="006B32B7"/>
    <w:rsid w:val="006B3348"/>
    <w:rsid w:val="006B6024"/>
    <w:rsid w:val="006C3509"/>
    <w:rsid w:val="006C56B7"/>
    <w:rsid w:val="006F3449"/>
    <w:rsid w:val="006F36C6"/>
    <w:rsid w:val="006F7F9C"/>
    <w:rsid w:val="00715EF4"/>
    <w:rsid w:val="00730668"/>
    <w:rsid w:val="0074431A"/>
    <w:rsid w:val="00760A41"/>
    <w:rsid w:val="00770AF5"/>
    <w:rsid w:val="00783AEA"/>
    <w:rsid w:val="00784E5C"/>
    <w:rsid w:val="00785903"/>
    <w:rsid w:val="007876C8"/>
    <w:rsid w:val="00796828"/>
    <w:rsid w:val="007A7BE6"/>
    <w:rsid w:val="007B0910"/>
    <w:rsid w:val="007B5466"/>
    <w:rsid w:val="007C6D46"/>
    <w:rsid w:val="007C733E"/>
    <w:rsid w:val="007D4538"/>
    <w:rsid w:val="007D6E3B"/>
    <w:rsid w:val="007F03D8"/>
    <w:rsid w:val="00802569"/>
    <w:rsid w:val="008141F5"/>
    <w:rsid w:val="00814AB8"/>
    <w:rsid w:val="00817863"/>
    <w:rsid w:val="00823F39"/>
    <w:rsid w:val="00827B1B"/>
    <w:rsid w:val="008347C6"/>
    <w:rsid w:val="00851CFE"/>
    <w:rsid w:val="00865678"/>
    <w:rsid w:val="008755FA"/>
    <w:rsid w:val="0087783B"/>
    <w:rsid w:val="008944B7"/>
    <w:rsid w:val="008A173C"/>
    <w:rsid w:val="008A3CCD"/>
    <w:rsid w:val="008B3A7D"/>
    <w:rsid w:val="008C67A0"/>
    <w:rsid w:val="008E480D"/>
    <w:rsid w:val="008F2D05"/>
    <w:rsid w:val="008F4BE9"/>
    <w:rsid w:val="00904A16"/>
    <w:rsid w:val="00914D60"/>
    <w:rsid w:val="00923886"/>
    <w:rsid w:val="009241DC"/>
    <w:rsid w:val="0092433C"/>
    <w:rsid w:val="00927F01"/>
    <w:rsid w:val="00945A71"/>
    <w:rsid w:val="00952CFD"/>
    <w:rsid w:val="00965088"/>
    <w:rsid w:val="009735A3"/>
    <w:rsid w:val="00982D5A"/>
    <w:rsid w:val="00984359"/>
    <w:rsid w:val="009876BA"/>
    <w:rsid w:val="00990B38"/>
    <w:rsid w:val="00996351"/>
    <w:rsid w:val="009A6C40"/>
    <w:rsid w:val="009B55C7"/>
    <w:rsid w:val="009B69CE"/>
    <w:rsid w:val="009D0354"/>
    <w:rsid w:val="009E7D8C"/>
    <w:rsid w:val="00A026F5"/>
    <w:rsid w:val="00A027D9"/>
    <w:rsid w:val="00A040DF"/>
    <w:rsid w:val="00A07212"/>
    <w:rsid w:val="00A21912"/>
    <w:rsid w:val="00A24C37"/>
    <w:rsid w:val="00A4449B"/>
    <w:rsid w:val="00A73C65"/>
    <w:rsid w:val="00A76F1F"/>
    <w:rsid w:val="00AA30A8"/>
    <w:rsid w:val="00AB2C0F"/>
    <w:rsid w:val="00AD0D88"/>
    <w:rsid w:val="00AD1AEB"/>
    <w:rsid w:val="00B12F56"/>
    <w:rsid w:val="00B352C2"/>
    <w:rsid w:val="00B3624A"/>
    <w:rsid w:val="00B40882"/>
    <w:rsid w:val="00B46B9B"/>
    <w:rsid w:val="00B52636"/>
    <w:rsid w:val="00B56491"/>
    <w:rsid w:val="00B7138C"/>
    <w:rsid w:val="00B92133"/>
    <w:rsid w:val="00BA341B"/>
    <w:rsid w:val="00BB6D3B"/>
    <w:rsid w:val="00BC716D"/>
    <w:rsid w:val="00BD019F"/>
    <w:rsid w:val="00BD788E"/>
    <w:rsid w:val="00C0281F"/>
    <w:rsid w:val="00C068E4"/>
    <w:rsid w:val="00C12601"/>
    <w:rsid w:val="00C17D94"/>
    <w:rsid w:val="00C26D1C"/>
    <w:rsid w:val="00C33D13"/>
    <w:rsid w:val="00C35BEE"/>
    <w:rsid w:val="00C4519E"/>
    <w:rsid w:val="00C63612"/>
    <w:rsid w:val="00C774DE"/>
    <w:rsid w:val="00C8194F"/>
    <w:rsid w:val="00CA6DDA"/>
    <w:rsid w:val="00CB40A3"/>
    <w:rsid w:val="00CB61A5"/>
    <w:rsid w:val="00CD4B5B"/>
    <w:rsid w:val="00CD65C8"/>
    <w:rsid w:val="00CE7849"/>
    <w:rsid w:val="00CF0EC4"/>
    <w:rsid w:val="00D023B3"/>
    <w:rsid w:val="00D03B5F"/>
    <w:rsid w:val="00D2348F"/>
    <w:rsid w:val="00D30855"/>
    <w:rsid w:val="00D35CE9"/>
    <w:rsid w:val="00D531F3"/>
    <w:rsid w:val="00D733AB"/>
    <w:rsid w:val="00D7505D"/>
    <w:rsid w:val="00D755B7"/>
    <w:rsid w:val="00DA148E"/>
    <w:rsid w:val="00DA2130"/>
    <w:rsid w:val="00DA53EA"/>
    <w:rsid w:val="00DB60D2"/>
    <w:rsid w:val="00DB6514"/>
    <w:rsid w:val="00DC3846"/>
    <w:rsid w:val="00DC4472"/>
    <w:rsid w:val="00DD3D19"/>
    <w:rsid w:val="00DE11B3"/>
    <w:rsid w:val="00DF6AFF"/>
    <w:rsid w:val="00E02D91"/>
    <w:rsid w:val="00E25AF2"/>
    <w:rsid w:val="00E32573"/>
    <w:rsid w:val="00E33C22"/>
    <w:rsid w:val="00E407AC"/>
    <w:rsid w:val="00E41BBE"/>
    <w:rsid w:val="00E472DB"/>
    <w:rsid w:val="00E50C64"/>
    <w:rsid w:val="00E62319"/>
    <w:rsid w:val="00E62AF8"/>
    <w:rsid w:val="00E65517"/>
    <w:rsid w:val="00E71C3A"/>
    <w:rsid w:val="00E74413"/>
    <w:rsid w:val="00EA0871"/>
    <w:rsid w:val="00EA7A8E"/>
    <w:rsid w:val="00EB047A"/>
    <w:rsid w:val="00EC4160"/>
    <w:rsid w:val="00EC7065"/>
    <w:rsid w:val="00EC78E3"/>
    <w:rsid w:val="00ED2311"/>
    <w:rsid w:val="00EE1E9B"/>
    <w:rsid w:val="00EE5E88"/>
    <w:rsid w:val="00EF4ED6"/>
    <w:rsid w:val="00F05806"/>
    <w:rsid w:val="00F140E9"/>
    <w:rsid w:val="00F36363"/>
    <w:rsid w:val="00F419A2"/>
    <w:rsid w:val="00F64C9B"/>
    <w:rsid w:val="00F75A5C"/>
    <w:rsid w:val="00F84836"/>
    <w:rsid w:val="00F93447"/>
    <w:rsid w:val="00F96517"/>
    <w:rsid w:val="00FA133E"/>
    <w:rsid w:val="00FA212E"/>
    <w:rsid w:val="00FA37A7"/>
    <w:rsid w:val="00FC4769"/>
    <w:rsid w:val="00FF05EA"/>
    <w:rsid w:val="00FF3817"/>
    <w:rsid w:val="1E031539"/>
    <w:rsid w:val="244CC2C9"/>
    <w:rsid w:val="2DC7D9A2"/>
    <w:rsid w:val="3BCA3ADA"/>
    <w:rsid w:val="4417DD07"/>
    <w:rsid w:val="492634AA"/>
    <w:rsid w:val="60FA1BD8"/>
    <w:rsid w:val="6AE928D3"/>
    <w:rsid w:val="6B85B623"/>
    <w:rsid w:val="6E701D38"/>
    <w:rsid w:val="7D67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053E"/>
  <w15:docId w15:val="{DDE721B4-F20D-4B03-B68D-BB56858D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12"/>
    <w:pPr>
      <w:widowControl/>
      <w:autoSpaceDE/>
      <w:autoSpaceDN/>
      <w:spacing w:after="240" w:line="264" w:lineRule="auto"/>
    </w:pPr>
    <w:rPr>
      <w:rFonts w:ascii="Arial" w:eastAsia="Times New Roman" w:hAnsi="Arial" w:cs="Times New Roman"/>
      <w:kern w:val="20"/>
      <w:sz w:val="20"/>
      <w:szCs w:val="20"/>
    </w:rPr>
  </w:style>
  <w:style w:type="paragraph" w:styleId="Heading1">
    <w:name w:val="heading 1"/>
    <w:basedOn w:val="Normal"/>
    <w:next w:val="Normal"/>
    <w:qFormat/>
    <w:rsid w:val="00A07212"/>
    <w:pPr>
      <w:widowControl w:val="0"/>
      <w:numPr>
        <w:numId w:val="50"/>
      </w:numPr>
      <w:spacing w:before="240" w:after="960"/>
      <w:outlineLvl w:val="0"/>
    </w:pPr>
    <w:rPr>
      <w:rFonts w:ascii="Arial Bold" w:hAnsi="Arial Bold" w:cs="Arial"/>
      <w:b/>
      <w:color w:val="004483"/>
      <w:spacing w:val="-6"/>
      <w:kern w:val="0"/>
      <w:sz w:val="48"/>
      <w:szCs w:val="24"/>
    </w:rPr>
  </w:style>
  <w:style w:type="paragraph" w:styleId="Heading2">
    <w:name w:val="heading 2"/>
    <w:basedOn w:val="Normal"/>
    <w:next w:val="Normal"/>
    <w:link w:val="Heading2Char"/>
    <w:qFormat/>
    <w:rsid w:val="00A07212"/>
    <w:pPr>
      <w:keepNext/>
      <w:keepLines/>
      <w:numPr>
        <w:ilvl w:val="1"/>
        <w:numId w:val="50"/>
      </w:numPr>
      <w:spacing w:before="360"/>
      <w:outlineLvl w:val="1"/>
    </w:pPr>
    <w:rPr>
      <w:b/>
      <w:bCs/>
      <w:iCs/>
      <w:sz w:val="32"/>
      <w:szCs w:val="32"/>
      <w:lang w:val="x-none" w:eastAsia="x-none"/>
    </w:rPr>
  </w:style>
  <w:style w:type="paragraph" w:styleId="Heading3">
    <w:name w:val="heading 3"/>
    <w:aliases w:val="h3"/>
    <w:basedOn w:val="Normal"/>
    <w:next w:val="Normal"/>
    <w:qFormat/>
    <w:rsid w:val="00A07212"/>
    <w:pPr>
      <w:keepNext/>
      <w:keepLines/>
      <w:numPr>
        <w:ilvl w:val="2"/>
        <w:numId w:val="50"/>
      </w:numPr>
      <w:tabs>
        <w:tab w:val="left" w:pos="864"/>
      </w:tabs>
      <w:spacing w:before="360" w:after="120"/>
      <w:outlineLvl w:val="2"/>
    </w:pPr>
    <w:rPr>
      <w:b/>
      <w:bCs/>
      <w:color w:val="000000"/>
      <w:sz w:val="26"/>
      <w:szCs w:val="26"/>
    </w:rPr>
  </w:style>
  <w:style w:type="paragraph" w:styleId="Heading4">
    <w:name w:val="heading 4"/>
    <w:basedOn w:val="Normal"/>
    <w:next w:val="Normal"/>
    <w:qFormat/>
    <w:rsid w:val="00A07212"/>
    <w:pPr>
      <w:keepNext/>
      <w:keepLines/>
      <w:numPr>
        <w:ilvl w:val="3"/>
        <w:numId w:val="50"/>
      </w:numPr>
      <w:tabs>
        <w:tab w:val="left" w:pos="936"/>
      </w:tabs>
      <w:spacing w:before="360" w:after="120"/>
      <w:outlineLvl w:val="3"/>
    </w:pPr>
    <w:rPr>
      <w:rFonts w:cs="Arial"/>
      <w:b/>
      <w:bCs/>
      <w:i/>
      <w:iCs/>
      <w:color w:val="000000"/>
      <w:szCs w:val="24"/>
    </w:rPr>
  </w:style>
  <w:style w:type="paragraph" w:styleId="Heading5">
    <w:name w:val="heading 5"/>
    <w:basedOn w:val="Normal"/>
    <w:next w:val="Normal"/>
    <w:qFormat/>
    <w:rsid w:val="00A07212"/>
    <w:pPr>
      <w:keepNext/>
      <w:keepLines/>
      <w:numPr>
        <w:ilvl w:val="4"/>
        <w:numId w:val="50"/>
      </w:numPr>
      <w:spacing w:before="240" w:after="120"/>
      <w:outlineLvl w:val="4"/>
    </w:pPr>
    <w:rPr>
      <w:i/>
      <w:spacing w:val="-4"/>
    </w:rPr>
  </w:style>
  <w:style w:type="paragraph" w:styleId="Heading6">
    <w:name w:val="heading 6"/>
    <w:basedOn w:val="Normal"/>
    <w:next w:val="Normal"/>
    <w:qFormat/>
    <w:rsid w:val="00A07212"/>
    <w:pPr>
      <w:keepNext/>
      <w:numPr>
        <w:ilvl w:val="5"/>
        <w:numId w:val="50"/>
      </w:numPr>
      <w:outlineLvl w:val="5"/>
    </w:pPr>
    <w:rPr>
      <w:b/>
      <w:sz w:val="18"/>
    </w:rPr>
  </w:style>
  <w:style w:type="paragraph" w:styleId="Heading7">
    <w:name w:val="heading 7"/>
    <w:basedOn w:val="Normal"/>
    <w:next w:val="Normal"/>
    <w:qFormat/>
    <w:rsid w:val="00A07212"/>
    <w:pPr>
      <w:keepNext/>
      <w:numPr>
        <w:ilvl w:val="6"/>
        <w:numId w:val="50"/>
      </w:numPr>
      <w:outlineLvl w:val="6"/>
    </w:pPr>
    <w:rPr>
      <w:b/>
      <w:sz w:val="36"/>
    </w:rPr>
  </w:style>
  <w:style w:type="paragraph" w:styleId="Heading8">
    <w:name w:val="heading 8"/>
    <w:basedOn w:val="Normal"/>
    <w:next w:val="Normal"/>
    <w:link w:val="Heading8Char"/>
    <w:qFormat/>
    <w:rsid w:val="00A07212"/>
    <w:pPr>
      <w:numPr>
        <w:ilvl w:val="7"/>
        <w:numId w:val="50"/>
      </w:numPr>
      <w:spacing w:after="120"/>
      <w:outlineLvl w:val="7"/>
    </w:pPr>
    <w:rPr>
      <w:rFonts w:cs="Arial"/>
      <w:i/>
      <w:iCs/>
      <w:szCs w:val="24"/>
    </w:rPr>
  </w:style>
  <w:style w:type="paragraph" w:styleId="Heading9">
    <w:name w:val="heading 9"/>
    <w:basedOn w:val="Normal"/>
    <w:next w:val="Normal"/>
    <w:link w:val="Heading9Char"/>
    <w:qFormat/>
    <w:rsid w:val="00A07212"/>
    <w:pPr>
      <w:numPr>
        <w:ilvl w:val="8"/>
        <w:numId w:val="5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07212"/>
    <w:pPr>
      <w:keepNext/>
      <w:tabs>
        <w:tab w:val="right" w:leader="dot" w:pos="9360"/>
      </w:tabs>
      <w:spacing w:before="120" w:after="60"/>
      <w:ind w:left="360" w:hanging="360"/>
    </w:pPr>
    <w:rPr>
      <w:rFonts w:ascii="Arial Bold" w:hAnsi="Arial Bold" w:cs="Arial"/>
      <w:b/>
      <w:bCs/>
      <w:noProof/>
      <w:spacing w:val="-4"/>
      <w:sz w:val="22"/>
      <w:szCs w:val="22"/>
    </w:rPr>
  </w:style>
  <w:style w:type="paragraph" w:styleId="TOC2">
    <w:name w:val="toc 2"/>
    <w:basedOn w:val="Normal"/>
    <w:next w:val="Normal"/>
    <w:autoRedefine/>
    <w:uiPriority w:val="39"/>
    <w:rsid w:val="00A07212"/>
    <w:pPr>
      <w:keepNext/>
      <w:tabs>
        <w:tab w:val="right" w:leader="dot" w:pos="9360"/>
      </w:tabs>
      <w:spacing w:before="80" w:after="40"/>
      <w:ind w:left="360" w:hanging="360"/>
    </w:pPr>
    <w:rPr>
      <w:noProof/>
      <w:spacing w:val="-4"/>
      <w:kern w:val="0"/>
      <w:szCs w:val="24"/>
    </w:rPr>
  </w:style>
  <w:style w:type="paragraph" w:styleId="TOC3">
    <w:name w:val="toc 3"/>
    <w:basedOn w:val="Normal"/>
    <w:next w:val="Normal"/>
    <w:autoRedefine/>
    <w:uiPriority w:val="39"/>
    <w:rsid w:val="00A07212"/>
    <w:pPr>
      <w:tabs>
        <w:tab w:val="right" w:leader="dot" w:pos="9360"/>
      </w:tabs>
      <w:spacing w:before="40" w:after="40"/>
      <w:ind w:left="1080" w:hanging="720"/>
    </w:pPr>
    <w:rPr>
      <w:noProof/>
      <w:spacing w:val="-4"/>
      <w:kern w:val="0"/>
      <w:szCs w:val="24"/>
    </w:rPr>
  </w:style>
  <w:style w:type="paragraph" w:styleId="BodyText">
    <w:name w:val="Body Text"/>
    <w:basedOn w:val="Normal"/>
    <w:link w:val="BodyTextChar"/>
    <w:uiPriority w:val="1"/>
    <w:qFormat/>
    <w:rsid w:val="003E6037"/>
    <w:pPr>
      <w:spacing w:before="338"/>
      <w:ind w:left="139" w:right="990"/>
    </w:pPr>
  </w:style>
  <w:style w:type="paragraph" w:styleId="Title">
    <w:name w:val="Title"/>
    <w:basedOn w:val="Normal"/>
    <w:uiPriority w:val="10"/>
    <w:qFormat/>
    <w:pPr>
      <w:ind w:left="140"/>
    </w:pPr>
    <w:rPr>
      <w:b/>
      <w:bCs/>
      <w:sz w:val="56"/>
      <w:szCs w:val="56"/>
    </w:rPr>
  </w:style>
  <w:style w:type="paragraph" w:styleId="ListParagraph">
    <w:name w:val="List Paragraph"/>
    <w:basedOn w:val="Normal"/>
    <w:uiPriority w:val="1"/>
    <w:qFormat/>
    <w:pPr>
      <w:ind w:left="859" w:hanging="361"/>
    </w:pPr>
  </w:style>
  <w:style w:type="paragraph" w:customStyle="1" w:styleId="TableParagraph">
    <w:name w:val="Table Paragraph"/>
    <w:basedOn w:val="Normal"/>
    <w:uiPriority w:val="1"/>
    <w:qFormat/>
  </w:style>
  <w:style w:type="paragraph" w:styleId="FootnoteText">
    <w:name w:val="footnote text"/>
    <w:basedOn w:val="Normal"/>
    <w:link w:val="FootnoteTextChar"/>
    <w:rsid w:val="00A07212"/>
  </w:style>
  <w:style w:type="character" w:customStyle="1" w:styleId="FootnoteTextChar">
    <w:name w:val="Footnote Text Char"/>
    <w:basedOn w:val="DefaultParagraphFont"/>
    <w:link w:val="FootnoteText"/>
    <w:rsid w:val="00605F22"/>
    <w:rPr>
      <w:rFonts w:ascii="Arial" w:eastAsia="Times New Roman" w:hAnsi="Arial" w:cs="Times New Roman"/>
      <w:kern w:val="20"/>
      <w:sz w:val="20"/>
      <w:szCs w:val="20"/>
    </w:rPr>
  </w:style>
  <w:style w:type="character" w:styleId="FootnoteReference">
    <w:name w:val="footnote reference"/>
    <w:semiHidden/>
    <w:rsid w:val="00A07212"/>
    <w:rPr>
      <w:rFonts w:ascii="Arial" w:hAnsi="Arial"/>
      <w:vertAlign w:val="superscript"/>
    </w:rPr>
  </w:style>
  <w:style w:type="paragraph" w:styleId="Revision">
    <w:name w:val="Revision"/>
    <w:hidden/>
    <w:uiPriority w:val="99"/>
    <w:semiHidden/>
    <w:rsid w:val="00574D77"/>
    <w:pPr>
      <w:widowControl/>
      <w:autoSpaceDE/>
      <w:autoSpaceDN/>
    </w:pPr>
    <w:rPr>
      <w:rFonts w:ascii="Arial" w:eastAsia="Arial" w:hAnsi="Arial" w:cs="Arial"/>
    </w:rPr>
  </w:style>
  <w:style w:type="character" w:styleId="Hyperlink">
    <w:name w:val="Hyperlink"/>
    <w:uiPriority w:val="99"/>
    <w:rsid w:val="00A07212"/>
    <w:rPr>
      <w:rFonts w:ascii="Arial" w:hAnsi="Arial"/>
      <w:color w:val="0000FF"/>
      <w:sz w:val="22"/>
      <w:u w:val="single"/>
    </w:rPr>
  </w:style>
  <w:style w:type="character" w:styleId="UnresolvedMention">
    <w:name w:val="Unresolved Mention"/>
    <w:basedOn w:val="DefaultParagraphFont"/>
    <w:uiPriority w:val="99"/>
    <w:semiHidden/>
    <w:unhideWhenUsed/>
    <w:rsid w:val="00574D77"/>
    <w:rPr>
      <w:color w:val="605E5C"/>
      <w:shd w:val="clear" w:color="auto" w:fill="E1DFDD"/>
    </w:rPr>
  </w:style>
  <w:style w:type="character" w:styleId="CommentReference">
    <w:name w:val="annotation reference"/>
    <w:semiHidden/>
    <w:rsid w:val="00A07212"/>
    <w:rPr>
      <w:rFonts w:ascii="Arial" w:hAnsi="Arial"/>
      <w:sz w:val="16"/>
      <w:szCs w:val="16"/>
    </w:rPr>
  </w:style>
  <w:style w:type="paragraph" w:styleId="CommentText">
    <w:name w:val="annotation text"/>
    <w:basedOn w:val="Normal"/>
    <w:link w:val="CommentTextChar"/>
    <w:rsid w:val="00A07212"/>
  </w:style>
  <w:style w:type="character" w:customStyle="1" w:styleId="CommentTextChar">
    <w:name w:val="Comment Text Char"/>
    <w:basedOn w:val="DefaultParagraphFont"/>
    <w:link w:val="CommentText"/>
    <w:rsid w:val="00574D77"/>
    <w:rPr>
      <w:rFonts w:ascii="Arial" w:eastAsia="Times New Roman" w:hAnsi="Arial" w:cs="Times New Roman"/>
      <w:kern w:val="20"/>
      <w:sz w:val="20"/>
      <w:szCs w:val="20"/>
    </w:rPr>
  </w:style>
  <w:style w:type="paragraph" w:styleId="CommentSubject">
    <w:name w:val="annotation subject"/>
    <w:basedOn w:val="CommentText"/>
    <w:next w:val="CommentText"/>
    <w:link w:val="CommentSubjectChar"/>
    <w:uiPriority w:val="99"/>
    <w:semiHidden/>
    <w:unhideWhenUsed/>
    <w:rsid w:val="00574D77"/>
    <w:rPr>
      <w:b/>
      <w:bCs/>
    </w:rPr>
  </w:style>
  <w:style w:type="character" w:customStyle="1" w:styleId="CommentSubjectChar">
    <w:name w:val="Comment Subject Char"/>
    <w:basedOn w:val="CommentTextChar"/>
    <w:link w:val="CommentSubject"/>
    <w:uiPriority w:val="99"/>
    <w:semiHidden/>
    <w:rsid w:val="00574D77"/>
    <w:rPr>
      <w:rFonts w:ascii="Arial" w:eastAsia="Arial" w:hAnsi="Arial" w:cs="Arial"/>
      <w:b/>
      <w:bCs/>
      <w:kern w:val="20"/>
      <w:sz w:val="20"/>
      <w:szCs w:val="20"/>
    </w:rPr>
  </w:style>
  <w:style w:type="table" w:styleId="TableGrid">
    <w:name w:val="Table Grid"/>
    <w:basedOn w:val="TableNormal"/>
    <w:uiPriority w:val="39"/>
    <w:rsid w:val="0081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C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41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qFormat/>
    <w:rsid w:val="00A07212"/>
    <w:pPr>
      <w:spacing w:before="240"/>
    </w:pPr>
    <w:rPr>
      <w:b/>
      <w:bCs/>
      <w:szCs w:val="24"/>
    </w:rPr>
  </w:style>
  <w:style w:type="character" w:styleId="FollowedHyperlink">
    <w:name w:val="FollowedHyperlink"/>
    <w:rsid w:val="00A07212"/>
    <w:rPr>
      <w:rFonts w:ascii="Arial" w:hAnsi="Arial"/>
      <w:color w:val="800080"/>
      <w:sz w:val="22"/>
      <w:u w:val="single"/>
    </w:rPr>
  </w:style>
  <w:style w:type="paragraph" w:styleId="Header">
    <w:name w:val="header"/>
    <w:basedOn w:val="Normal"/>
    <w:link w:val="HeaderChar"/>
    <w:rsid w:val="00A07212"/>
    <w:pPr>
      <w:tabs>
        <w:tab w:val="center" w:pos="4320"/>
        <w:tab w:val="right" w:pos="8640"/>
      </w:tabs>
    </w:pPr>
  </w:style>
  <w:style w:type="character" w:customStyle="1" w:styleId="HeaderChar">
    <w:name w:val="Header Char"/>
    <w:basedOn w:val="DefaultParagraphFont"/>
    <w:link w:val="Header"/>
    <w:rsid w:val="00CE7849"/>
    <w:rPr>
      <w:rFonts w:ascii="Arial" w:eastAsia="Times New Roman" w:hAnsi="Arial" w:cs="Times New Roman"/>
      <w:kern w:val="20"/>
      <w:sz w:val="20"/>
      <w:szCs w:val="20"/>
    </w:rPr>
  </w:style>
  <w:style w:type="paragraph" w:styleId="Footer">
    <w:name w:val="footer"/>
    <w:link w:val="FooterChar"/>
    <w:rsid w:val="00A07212"/>
    <w:pPr>
      <w:widowControl/>
      <w:tabs>
        <w:tab w:val="center" w:pos="4320"/>
        <w:tab w:val="right" w:pos="8640"/>
      </w:tabs>
      <w:autoSpaceDE/>
      <w:autoSpaceDN/>
      <w:jc w:val="center"/>
    </w:pPr>
    <w:rPr>
      <w:rFonts w:ascii="Arial" w:eastAsia="Times New Roman" w:hAnsi="Arial" w:cs="Times New Roman"/>
      <w:spacing w:val="-4"/>
      <w:kern w:val="20"/>
      <w:sz w:val="18"/>
      <w:szCs w:val="24"/>
    </w:rPr>
  </w:style>
  <w:style w:type="character" w:customStyle="1" w:styleId="FooterChar">
    <w:name w:val="Footer Char"/>
    <w:basedOn w:val="DefaultParagraphFont"/>
    <w:link w:val="Footer"/>
    <w:rsid w:val="00CE7849"/>
    <w:rPr>
      <w:rFonts w:ascii="Arial" w:eastAsia="Times New Roman" w:hAnsi="Arial" w:cs="Times New Roman"/>
      <w:spacing w:val="-4"/>
      <w:kern w:val="20"/>
      <w:sz w:val="18"/>
      <w:szCs w:val="24"/>
    </w:rPr>
  </w:style>
  <w:style w:type="paragraph" w:styleId="Quote">
    <w:name w:val="Quote"/>
    <w:basedOn w:val="Normal"/>
    <w:next w:val="Normal"/>
    <w:link w:val="QuoteChar"/>
    <w:uiPriority w:val="29"/>
    <w:qFormat/>
    <w:rsid w:val="003E60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6037"/>
    <w:rPr>
      <w:rFonts w:ascii="Arial" w:eastAsia="Arial" w:hAnsi="Arial" w:cs="Arial"/>
      <w:i/>
      <w:iCs/>
      <w:color w:val="404040" w:themeColor="text1" w:themeTint="BF"/>
    </w:rPr>
  </w:style>
  <w:style w:type="character" w:customStyle="1" w:styleId="Heading8Char">
    <w:name w:val="Heading 8 Char"/>
    <w:basedOn w:val="DefaultParagraphFont"/>
    <w:link w:val="Heading8"/>
    <w:rsid w:val="00605F22"/>
    <w:rPr>
      <w:rFonts w:ascii="Arial" w:eastAsia="Times New Roman" w:hAnsi="Arial" w:cs="Arial"/>
      <w:i/>
      <w:iCs/>
      <w:kern w:val="20"/>
      <w:sz w:val="20"/>
      <w:szCs w:val="24"/>
    </w:rPr>
  </w:style>
  <w:style w:type="character" w:customStyle="1" w:styleId="Heading9Char">
    <w:name w:val="Heading 9 Char"/>
    <w:basedOn w:val="DefaultParagraphFont"/>
    <w:link w:val="Heading9"/>
    <w:rsid w:val="00605F22"/>
    <w:rPr>
      <w:rFonts w:ascii="Arial" w:eastAsia="Times New Roman" w:hAnsi="Arial" w:cs="Arial"/>
      <w:kern w:val="20"/>
    </w:rPr>
  </w:style>
  <w:style w:type="paragraph" w:customStyle="1" w:styleId="Default">
    <w:name w:val="Default"/>
    <w:rsid w:val="00A07212"/>
    <w:pPr>
      <w:adjustRightInd w:val="0"/>
    </w:pPr>
    <w:rPr>
      <w:rFonts w:ascii="Arial" w:eastAsia="Times New Roman" w:hAnsi="Arial" w:cs="Arial"/>
      <w:color w:val="000000"/>
      <w:sz w:val="24"/>
      <w:szCs w:val="24"/>
    </w:rPr>
  </w:style>
  <w:style w:type="paragraph" w:customStyle="1" w:styleId="Bullet">
    <w:name w:val="Bullet"/>
    <w:basedOn w:val="Normal"/>
    <w:rsid w:val="00A07212"/>
    <w:pPr>
      <w:numPr>
        <w:numId w:val="14"/>
      </w:numPr>
      <w:spacing w:before="120"/>
      <w:ind w:right="720"/>
    </w:pPr>
    <w:rPr>
      <w:szCs w:val="24"/>
    </w:rPr>
  </w:style>
  <w:style w:type="paragraph" w:customStyle="1" w:styleId="DocHeadline">
    <w:name w:val="DocHeadline"/>
    <w:basedOn w:val="Heading1"/>
    <w:rsid w:val="00A07212"/>
    <w:pPr>
      <w:keepNext/>
      <w:widowControl/>
      <w:tabs>
        <w:tab w:val="center" w:pos="3461"/>
      </w:tabs>
      <w:suppressAutoHyphens/>
      <w:spacing w:before="360" w:after="360"/>
      <w:ind w:left="216" w:hanging="216"/>
    </w:pPr>
    <w:rPr>
      <w:rFonts w:cs="Times New Roman"/>
      <w:spacing w:val="-20"/>
      <w:sz w:val="56"/>
      <w:szCs w:val="20"/>
    </w:rPr>
  </w:style>
  <w:style w:type="paragraph" w:styleId="TableofFigures">
    <w:name w:val="table of figures"/>
    <w:basedOn w:val="Normal"/>
    <w:next w:val="Normal"/>
    <w:uiPriority w:val="99"/>
    <w:rsid w:val="00A07212"/>
    <w:pPr>
      <w:tabs>
        <w:tab w:val="right" w:leader="dot" w:pos="9350"/>
      </w:tabs>
      <w:spacing w:before="40" w:after="40"/>
      <w:ind w:left="360" w:hanging="360"/>
    </w:pPr>
    <w:rPr>
      <w:rFonts w:cs="Arial"/>
      <w:noProof/>
    </w:rPr>
  </w:style>
  <w:style w:type="paragraph" w:styleId="BodyTextIndent">
    <w:name w:val="Body Text Indent"/>
    <w:basedOn w:val="Normal"/>
    <w:link w:val="BodyTextIndentChar"/>
    <w:rsid w:val="00A07212"/>
    <w:pPr>
      <w:ind w:left="1080"/>
    </w:pPr>
    <w:rPr>
      <w:szCs w:val="24"/>
    </w:rPr>
  </w:style>
  <w:style w:type="character" w:customStyle="1" w:styleId="BodyTextIndentChar">
    <w:name w:val="Body Text Indent Char"/>
    <w:basedOn w:val="DefaultParagraphFont"/>
    <w:link w:val="BodyTextIndent"/>
    <w:rsid w:val="00605F22"/>
    <w:rPr>
      <w:rFonts w:ascii="Arial" w:eastAsia="Times New Roman" w:hAnsi="Arial" w:cs="Times New Roman"/>
      <w:kern w:val="20"/>
      <w:sz w:val="20"/>
      <w:szCs w:val="24"/>
    </w:rPr>
  </w:style>
  <w:style w:type="character" w:styleId="PageNumber">
    <w:name w:val="page number"/>
    <w:rsid w:val="00A07212"/>
    <w:rPr>
      <w:rFonts w:ascii="Arial" w:hAnsi="Arial"/>
      <w:b/>
      <w:sz w:val="16"/>
    </w:rPr>
  </w:style>
  <w:style w:type="paragraph" w:styleId="EndnoteText">
    <w:name w:val="endnote text"/>
    <w:basedOn w:val="Normal"/>
    <w:link w:val="EndnoteTextChar"/>
    <w:semiHidden/>
    <w:rsid w:val="00A07212"/>
    <w:pPr>
      <w:spacing w:before="60"/>
      <w:ind w:left="216" w:hanging="216"/>
    </w:pPr>
    <w:rPr>
      <w:sz w:val="14"/>
    </w:rPr>
  </w:style>
  <w:style w:type="character" w:customStyle="1" w:styleId="EndnoteTextChar">
    <w:name w:val="Endnote Text Char"/>
    <w:basedOn w:val="DefaultParagraphFont"/>
    <w:link w:val="EndnoteText"/>
    <w:semiHidden/>
    <w:rsid w:val="00605F22"/>
    <w:rPr>
      <w:rFonts w:ascii="Arial" w:eastAsia="Times New Roman" w:hAnsi="Arial" w:cs="Times New Roman"/>
      <w:kern w:val="20"/>
      <w:sz w:val="14"/>
      <w:szCs w:val="20"/>
    </w:rPr>
  </w:style>
  <w:style w:type="paragraph" w:customStyle="1" w:styleId="letteredlist">
    <w:name w:val="lettered list"/>
    <w:basedOn w:val="Normal"/>
    <w:rsid w:val="00A07212"/>
    <w:pPr>
      <w:widowControl w:val="0"/>
      <w:numPr>
        <w:numId w:val="15"/>
      </w:numPr>
      <w:ind w:left="720"/>
      <w:jc w:val="both"/>
    </w:pPr>
  </w:style>
  <w:style w:type="paragraph" w:styleId="TOC4">
    <w:name w:val="toc 4"/>
    <w:basedOn w:val="Normal"/>
    <w:next w:val="Normal"/>
    <w:autoRedefine/>
    <w:semiHidden/>
    <w:rsid w:val="00A07212"/>
    <w:pPr>
      <w:ind w:left="720"/>
    </w:pPr>
    <w:rPr>
      <w:szCs w:val="24"/>
    </w:rPr>
  </w:style>
  <w:style w:type="paragraph" w:styleId="TOC6">
    <w:name w:val="toc 6"/>
    <w:basedOn w:val="Normal"/>
    <w:next w:val="Normal"/>
    <w:autoRedefine/>
    <w:semiHidden/>
    <w:rsid w:val="00A07212"/>
    <w:pPr>
      <w:ind w:left="1200"/>
    </w:pPr>
    <w:rPr>
      <w:szCs w:val="24"/>
    </w:rPr>
  </w:style>
  <w:style w:type="paragraph" w:styleId="TOC7">
    <w:name w:val="toc 7"/>
    <w:basedOn w:val="Normal"/>
    <w:next w:val="Normal"/>
    <w:autoRedefine/>
    <w:semiHidden/>
    <w:rsid w:val="00A07212"/>
    <w:pPr>
      <w:ind w:left="1440"/>
    </w:pPr>
    <w:rPr>
      <w:szCs w:val="24"/>
    </w:rPr>
  </w:style>
  <w:style w:type="paragraph" w:styleId="Index1">
    <w:name w:val="index 1"/>
    <w:basedOn w:val="Normal"/>
    <w:next w:val="Normal"/>
    <w:autoRedefine/>
    <w:semiHidden/>
    <w:rsid w:val="00A07212"/>
  </w:style>
  <w:style w:type="paragraph" w:styleId="IndexHeading">
    <w:name w:val="index heading"/>
    <w:basedOn w:val="Normal"/>
    <w:next w:val="Index1"/>
    <w:semiHidden/>
    <w:rsid w:val="00A07212"/>
    <w:pPr>
      <w:numPr>
        <w:numId w:val="19"/>
      </w:numPr>
      <w:ind w:left="0" w:firstLine="0"/>
    </w:pPr>
    <w:rPr>
      <w:b/>
      <w:sz w:val="36"/>
      <w:szCs w:val="24"/>
    </w:rPr>
  </w:style>
  <w:style w:type="paragraph" w:styleId="ListNumber">
    <w:name w:val="List Number"/>
    <w:basedOn w:val="Normal"/>
    <w:rsid w:val="00A07212"/>
    <w:pPr>
      <w:numPr>
        <w:numId w:val="48"/>
      </w:numPr>
      <w:spacing w:after="120"/>
    </w:pPr>
    <w:rPr>
      <w:iCs/>
      <w:szCs w:val="24"/>
    </w:rPr>
  </w:style>
  <w:style w:type="paragraph" w:customStyle="1" w:styleId="Anchors">
    <w:name w:val="Anchors"/>
    <w:basedOn w:val="Normal"/>
    <w:rsid w:val="00A07212"/>
    <w:pPr>
      <w:tabs>
        <w:tab w:val="center" w:pos="720"/>
        <w:tab w:val="center" w:pos="5040"/>
      </w:tabs>
      <w:overflowPunct w:val="0"/>
      <w:autoSpaceDE w:val="0"/>
      <w:autoSpaceDN w:val="0"/>
      <w:adjustRightInd w:val="0"/>
    </w:pPr>
    <w:rPr>
      <w:rFonts w:ascii="Times" w:hAnsi="Times"/>
    </w:rPr>
  </w:style>
  <w:style w:type="paragraph" w:styleId="BalloonText">
    <w:name w:val="Balloon Text"/>
    <w:basedOn w:val="Normal"/>
    <w:link w:val="BalloonTextChar"/>
    <w:semiHidden/>
    <w:rsid w:val="00A07212"/>
    <w:rPr>
      <w:rFonts w:ascii="Tahoma" w:hAnsi="Tahoma" w:cs="Tahoma"/>
      <w:sz w:val="16"/>
      <w:szCs w:val="16"/>
    </w:rPr>
  </w:style>
  <w:style w:type="character" w:customStyle="1" w:styleId="BalloonTextChar">
    <w:name w:val="Balloon Text Char"/>
    <w:basedOn w:val="DefaultParagraphFont"/>
    <w:link w:val="BalloonText"/>
    <w:semiHidden/>
    <w:rsid w:val="00605F22"/>
    <w:rPr>
      <w:rFonts w:ascii="Tahoma" w:eastAsia="Times New Roman" w:hAnsi="Tahoma" w:cs="Tahoma"/>
      <w:kern w:val="20"/>
      <w:sz w:val="16"/>
      <w:szCs w:val="16"/>
    </w:rPr>
  </w:style>
  <w:style w:type="paragraph" w:styleId="TOC5">
    <w:name w:val="toc 5"/>
    <w:basedOn w:val="Normal"/>
    <w:next w:val="Normal"/>
    <w:autoRedefine/>
    <w:semiHidden/>
    <w:rsid w:val="00A07212"/>
    <w:pPr>
      <w:ind w:left="960"/>
    </w:pPr>
    <w:rPr>
      <w:szCs w:val="24"/>
    </w:rPr>
  </w:style>
  <w:style w:type="paragraph" w:styleId="TOC8">
    <w:name w:val="toc 8"/>
    <w:basedOn w:val="Normal"/>
    <w:next w:val="Normal"/>
    <w:autoRedefine/>
    <w:semiHidden/>
    <w:rsid w:val="00A07212"/>
    <w:pPr>
      <w:ind w:left="1680"/>
    </w:pPr>
    <w:rPr>
      <w:szCs w:val="24"/>
    </w:rPr>
  </w:style>
  <w:style w:type="paragraph" w:styleId="TOC9">
    <w:name w:val="toc 9"/>
    <w:basedOn w:val="Normal"/>
    <w:next w:val="Normal"/>
    <w:autoRedefine/>
    <w:semiHidden/>
    <w:rsid w:val="00A07212"/>
    <w:pPr>
      <w:ind w:left="1920"/>
    </w:pPr>
    <w:rPr>
      <w:szCs w:val="24"/>
    </w:rPr>
  </w:style>
  <w:style w:type="paragraph" w:styleId="Subtitle">
    <w:name w:val="Subtitle"/>
    <w:basedOn w:val="Normal"/>
    <w:link w:val="SubtitleChar"/>
    <w:qFormat/>
    <w:rsid w:val="00A07212"/>
    <w:rPr>
      <w:b/>
      <w:bCs/>
    </w:rPr>
  </w:style>
  <w:style w:type="character" w:customStyle="1" w:styleId="SubtitleChar">
    <w:name w:val="Subtitle Char"/>
    <w:basedOn w:val="DefaultParagraphFont"/>
    <w:link w:val="Subtitle"/>
    <w:rsid w:val="00605F22"/>
    <w:rPr>
      <w:rFonts w:ascii="Arial" w:eastAsia="Times New Roman" w:hAnsi="Arial" w:cs="Times New Roman"/>
      <w:b/>
      <w:bCs/>
      <w:kern w:val="20"/>
      <w:sz w:val="20"/>
      <w:szCs w:val="20"/>
    </w:rPr>
  </w:style>
  <w:style w:type="paragraph" w:styleId="DocumentMap">
    <w:name w:val="Document Map"/>
    <w:basedOn w:val="Normal"/>
    <w:link w:val="DocumentMapChar"/>
    <w:semiHidden/>
    <w:rsid w:val="00A07212"/>
    <w:pPr>
      <w:shd w:val="clear" w:color="auto" w:fill="000080"/>
    </w:pPr>
    <w:rPr>
      <w:rFonts w:cs="Tahoma"/>
    </w:rPr>
  </w:style>
  <w:style w:type="character" w:customStyle="1" w:styleId="DocumentMapChar">
    <w:name w:val="Document Map Char"/>
    <w:basedOn w:val="DefaultParagraphFont"/>
    <w:link w:val="DocumentMap"/>
    <w:semiHidden/>
    <w:rsid w:val="00605F22"/>
    <w:rPr>
      <w:rFonts w:ascii="Arial" w:eastAsia="Times New Roman" w:hAnsi="Arial" w:cs="Tahoma"/>
      <w:kern w:val="20"/>
      <w:sz w:val="20"/>
      <w:szCs w:val="20"/>
      <w:shd w:val="clear" w:color="auto" w:fill="000080"/>
    </w:rPr>
  </w:style>
  <w:style w:type="paragraph" w:customStyle="1" w:styleId="TOCTitle">
    <w:name w:val="TOC Title"/>
    <w:basedOn w:val="TOC1"/>
    <w:rsid w:val="00A07212"/>
    <w:rPr>
      <w:sz w:val="28"/>
    </w:rPr>
  </w:style>
  <w:style w:type="paragraph" w:customStyle="1" w:styleId="TableHeading">
    <w:name w:val="Table_Heading"/>
    <w:rsid w:val="00A07212"/>
    <w:pPr>
      <w:widowControl/>
      <w:autoSpaceDE/>
      <w:autoSpaceDN/>
      <w:spacing w:before="120" w:after="120"/>
    </w:pPr>
    <w:rPr>
      <w:rFonts w:ascii="Arial" w:eastAsia="Times New Roman" w:hAnsi="Arial" w:cs="Arial"/>
      <w:b/>
      <w:bCs/>
      <w:kern w:val="20"/>
      <w:sz w:val="20"/>
      <w:szCs w:val="20"/>
    </w:rPr>
  </w:style>
  <w:style w:type="paragraph" w:customStyle="1" w:styleId="TableText">
    <w:name w:val="Table_Text"/>
    <w:rsid w:val="00A07212"/>
    <w:pPr>
      <w:widowControl/>
      <w:autoSpaceDE/>
      <w:autoSpaceDN/>
      <w:spacing w:before="60" w:after="60"/>
    </w:pPr>
    <w:rPr>
      <w:rFonts w:ascii="Arial" w:eastAsia="Times New Roman" w:hAnsi="Arial" w:cs="Times New Roman"/>
      <w:bCs/>
      <w:kern w:val="20"/>
      <w:sz w:val="20"/>
      <w:szCs w:val="20"/>
    </w:rPr>
  </w:style>
  <w:style w:type="paragraph" w:customStyle="1" w:styleId="bulletsub">
    <w:name w:val="bullet_sub"/>
    <w:basedOn w:val="Normal"/>
    <w:rsid w:val="00A07212"/>
    <w:pPr>
      <w:numPr>
        <w:numId w:val="21"/>
      </w:numPr>
      <w:spacing w:before="120"/>
      <w:ind w:left="1080" w:hanging="360"/>
    </w:pPr>
  </w:style>
  <w:style w:type="paragraph" w:customStyle="1" w:styleId="DocSubHead">
    <w:name w:val="DocSubHead"/>
    <w:basedOn w:val="DocHeadline"/>
    <w:qFormat/>
    <w:rsid w:val="00A07212"/>
    <w:pPr>
      <w:tabs>
        <w:tab w:val="clear" w:pos="3461"/>
        <w:tab w:val="center" w:pos="2700"/>
      </w:tabs>
      <w:spacing w:line="240" w:lineRule="auto"/>
      <w:ind w:left="90" w:firstLine="0"/>
    </w:pPr>
    <w:rPr>
      <w:rFonts w:ascii="Arial" w:hAnsi="Arial"/>
      <w:b w:val="0"/>
      <w:color w:val="4F81BD"/>
    </w:rPr>
  </w:style>
  <w:style w:type="character" w:customStyle="1" w:styleId="Heading2Char">
    <w:name w:val="Heading 2 Char"/>
    <w:link w:val="Heading2"/>
    <w:rsid w:val="00A07212"/>
    <w:rPr>
      <w:rFonts w:ascii="Arial" w:eastAsia="Times New Roman" w:hAnsi="Arial" w:cs="Times New Roman"/>
      <w:b/>
      <w:bCs/>
      <w:iCs/>
      <w:kern w:val="20"/>
      <w:sz w:val="32"/>
      <w:szCs w:val="32"/>
      <w:lang w:val="x-none" w:eastAsia="x-none"/>
    </w:rPr>
  </w:style>
  <w:style w:type="paragraph" w:customStyle="1" w:styleId="ReportTitle">
    <w:name w:val="Report Title"/>
    <w:qFormat/>
    <w:rsid w:val="00A07212"/>
    <w:pPr>
      <w:widowControl/>
      <w:adjustRightInd w:val="0"/>
      <w:spacing w:before="1200" w:after="480" w:line="259" w:lineRule="auto"/>
    </w:pPr>
    <w:rPr>
      <w:rFonts w:ascii="Arial" w:eastAsia="Calibri" w:hAnsi="Arial" w:cs="Times New Roman"/>
      <w:b/>
      <w:color w:val="004483"/>
      <w:spacing w:val="-20"/>
      <w:kern w:val="20"/>
      <w:sz w:val="56"/>
      <w:szCs w:val="20"/>
    </w:rPr>
  </w:style>
  <w:style w:type="paragraph" w:customStyle="1" w:styleId="ReportSubtitle">
    <w:name w:val="Report Subtitle"/>
    <w:qFormat/>
    <w:rsid w:val="00A07212"/>
    <w:pPr>
      <w:widowControl/>
      <w:adjustRightInd w:val="0"/>
      <w:spacing w:after="1200" w:line="259" w:lineRule="auto"/>
    </w:pPr>
    <w:rPr>
      <w:rFonts w:ascii="Arial" w:eastAsia="Calibri" w:hAnsi="Arial" w:cs="Times New Roman"/>
      <w:color w:val="4F81BD"/>
      <w:spacing w:val="-20"/>
      <w:kern w:val="20"/>
      <w:sz w:val="56"/>
      <w:szCs w:val="20"/>
    </w:rPr>
  </w:style>
  <w:style w:type="paragraph" w:customStyle="1" w:styleId="Acknowledgement">
    <w:name w:val="Acknowledgement"/>
    <w:next w:val="Normal"/>
    <w:qFormat/>
    <w:rsid w:val="00A07212"/>
    <w:pPr>
      <w:autoSpaceDE/>
      <w:autoSpaceDN/>
      <w:spacing w:before="240" w:after="960"/>
    </w:pPr>
    <w:rPr>
      <w:rFonts w:ascii="Arial Bold" w:eastAsia="Times New Roman" w:hAnsi="Arial Bold" w:cs="Arial"/>
      <w:b/>
      <w:color w:val="004483"/>
      <w:spacing w:val="-10"/>
      <w:kern w:val="20"/>
      <w:sz w:val="48"/>
      <w:szCs w:val="24"/>
    </w:rPr>
  </w:style>
  <w:style w:type="paragraph" w:customStyle="1" w:styleId="TableofContents">
    <w:name w:val="Table of Contents"/>
    <w:basedOn w:val="Acknowledgement"/>
    <w:next w:val="Normal"/>
    <w:qFormat/>
    <w:rsid w:val="00A07212"/>
  </w:style>
  <w:style w:type="paragraph" w:customStyle="1" w:styleId="ListofTablesandFigures">
    <w:name w:val="List of Tables and Figures"/>
    <w:qFormat/>
    <w:rsid w:val="00A07212"/>
    <w:pPr>
      <w:keepNext/>
      <w:keepLines/>
      <w:widowControl/>
      <w:autoSpaceDE/>
      <w:autoSpaceDN/>
      <w:spacing w:before="240" w:after="180"/>
      <w:ind w:left="475" w:hanging="475"/>
    </w:pPr>
    <w:rPr>
      <w:rFonts w:ascii="Arial" w:eastAsia="Times New Roman" w:hAnsi="Arial" w:cs="Arial"/>
      <w:b/>
      <w:bCs/>
      <w:noProof/>
      <w:spacing w:val="-4"/>
      <w:kern w:val="20"/>
      <w:sz w:val="24"/>
      <w:szCs w:val="28"/>
    </w:rPr>
  </w:style>
  <w:style w:type="paragraph" w:customStyle="1" w:styleId="1stLevelBullet">
    <w:name w:val="1st Level Bullet"/>
    <w:qFormat/>
    <w:rsid w:val="00A07212"/>
    <w:pPr>
      <w:widowControl/>
      <w:numPr>
        <w:numId w:val="45"/>
      </w:numPr>
      <w:tabs>
        <w:tab w:val="clear" w:pos="1080"/>
      </w:tabs>
      <w:autoSpaceDE/>
      <w:autoSpaceDN/>
      <w:spacing w:after="120"/>
      <w:ind w:left="720"/>
    </w:pPr>
    <w:rPr>
      <w:rFonts w:ascii="Arial" w:eastAsia="Times New Roman" w:hAnsi="Arial" w:cs="Times New Roman"/>
      <w:spacing w:val="-4"/>
      <w:kern w:val="20"/>
      <w:sz w:val="20"/>
      <w:szCs w:val="24"/>
    </w:rPr>
  </w:style>
  <w:style w:type="paragraph" w:customStyle="1" w:styleId="2ndLevelBullet">
    <w:name w:val="2nd Level Bullet"/>
    <w:qFormat/>
    <w:rsid w:val="00A07212"/>
    <w:pPr>
      <w:widowControl/>
      <w:numPr>
        <w:numId w:val="46"/>
      </w:numPr>
      <w:tabs>
        <w:tab w:val="clear" w:pos="720"/>
      </w:tabs>
      <w:autoSpaceDE/>
      <w:autoSpaceDN/>
      <w:spacing w:after="120"/>
      <w:ind w:left="1080" w:hanging="360"/>
    </w:pPr>
    <w:rPr>
      <w:rFonts w:ascii="Arial" w:eastAsia="Times New Roman" w:hAnsi="Arial" w:cs="Times New Roman"/>
      <w:spacing w:val="-4"/>
      <w:kern w:val="20"/>
      <w:sz w:val="20"/>
      <w:szCs w:val="20"/>
    </w:rPr>
  </w:style>
  <w:style w:type="paragraph" w:customStyle="1" w:styleId="NumberedList">
    <w:name w:val="Numbered List"/>
    <w:qFormat/>
    <w:rsid w:val="00A07212"/>
    <w:pPr>
      <w:widowControl/>
      <w:autoSpaceDE/>
      <w:autoSpaceDN/>
      <w:spacing w:before="120"/>
    </w:pPr>
    <w:rPr>
      <w:rFonts w:ascii="Arial" w:eastAsia="Times New Roman" w:hAnsi="Arial" w:cs="Times New Roman"/>
      <w:iCs/>
      <w:kern w:val="20"/>
      <w:sz w:val="20"/>
      <w:szCs w:val="24"/>
    </w:rPr>
  </w:style>
  <w:style w:type="paragraph" w:customStyle="1" w:styleId="TableCaption">
    <w:name w:val="Table Caption"/>
    <w:qFormat/>
    <w:rsid w:val="00A07212"/>
    <w:pPr>
      <w:keepNext/>
      <w:keepLines/>
      <w:widowControl/>
      <w:autoSpaceDE/>
      <w:autoSpaceDN/>
      <w:spacing w:before="240" w:after="120"/>
      <w:jc w:val="center"/>
    </w:pPr>
    <w:rPr>
      <w:rFonts w:ascii="Arial" w:eastAsia="Times New Roman" w:hAnsi="Arial" w:cs="Times New Roman"/>
      <w:b/>
      <w:bCs/>
      <w:kern w:val="20"/>
      <w:sz w:val="20"/>
      <w:szCs w:val="24"/>
    </w:rPr>
  </w:style>
  <w:style w:type="paragraph" w:customStyle="1" w:styleId="FigureStyle">
    <w:name w:val="Figure Style"/>
    <w:basedOn w:val="Normal"/>
    <w:qFormat/>
    <w:rsid w:val="00A07212"/>
    <w:pPr>
      <w:keepNext/>
      <w:keepLines/>
      <w:spacing w:after="60"/>
      <w:jc w:val="center"/>
    </w:pPr>
    <w:rPr>
      <w:noProof/>
      <w:kern w:val="0"/>
      <w:szCs w:val="24"/>
    </w:rPr>
  </w:style>
  <w:style w:type="paragraph" w:customStyle="1" w:styleId="FigureCaption">
    <w:name w:val="Figure Caption"/>
    <w:qFormat/>
    <w:rsid w:val="00A07212"/>
    <w:pPr>
      <w:keepLines/>
      <w:widowControl/>
      <w:autoSpaceDE/>
      <w:autoSpaceDN/>
      <w:spacing w:before="120" w:after="240"/>
      <w:jc w:val="center"/>
    </w:pPr>
    <w:rPr>
      <w:rFonts w:ascii="Arial" w:eastAsia="Times New Roman" w:hAnsi="Arial" w:cs="Times New Roman"/>
      <w:b/>
      <w:bCs/>
      <w:kern w:val="20"/>
      <w:sz w:val="20"/>
      <w:szCs w:val="24"/>
    </w:rPr>
  </w:style>
  <w:style w:type="paragraph" w:customStyle="1" w:styleId="Source">
    <w:name w:val="Source"/>
    <w:next w:val="FigureCaption"/>
    <w:qFormat/>
    <w:rsid w:val="00A07212"/>
    <w:pPr>
      <w:keepNext/>
      <w:keepLines/>
      <w:widowControl/>
      <w:autoSpaceDE/>
      <w:autoSpaceDN/>
      <w:spacing w:after="60"/>
      <w:ind w:right="1800"/>
      <w:jc w:val="right"/>
    </w:pPr>
    <w:rPr>
      <w:rFonts w:ascii="Arial" w:eastAsia="Times New Roman" w:hAnsi="Arial" w:cs="Times New Roman"/>
      <w:i/>
      <w:spacing w:val="-4"/>
      <w:sz w:val="16"/>
      <w:szCs w:val="16"/>
    </w:rPr>
  </w:style>
  <w:style w:type="paragraph" w:customStyle="1" w:styleId="AppendixHeading1">
    <w:name w:val="Appendix Heading 1"/>
    <w:next w:val="Normal"/>
    <w:qFormat/>
    <w:rsid w:val="00A07212"/>
    <w:pPr>
      <w:keepNext/>
      <w:keepLines/>
      <w:widowControl/>
      <w:numPr>
        <w:numId w:val="49"/>
      </w:numPr>
      <w:autoSpaceDE/>
      <w:autoSpaceDN/>
      <w:spacing w:before="240" w:after="960"/>
    </w:pPr>
    <w:rPr>
      <w:rFonts w:ascii="Arial Bold" w:eastAsia="Times New Roman" w:hAnsi="Arial Bold" w:cs="Arial"/>
      <w:b/>
      <w:color w:val="004483"/>
      <w:spacing w:val="-6"/>
      <w:kern w:val="20"/>
      <w:sz w:val="48"/>
      <w:szCs w:val="24"/>
    </w:rPr>
  </w:style>
  <w:style w:type="paragraph" w:customStyle="1" w:styleId="AppendixHeading2">
    <w:name w:val="Appendix Heading 2"/>
    <w:next w:val="Normal"/>
    <w:qFormat/>
    <w:rsid w:val="00A07212"/>
    <w:pPr>
      <w:keepNext/>
      <w:keepLines/>
      <w:widowControl/>
      <w:autoSpaceDE/>
      <w:autoSpaceDN/>
      <w:spacing w:before="360" w:after="240" w:line="257" w:lineRule="auto"/>
    </w:pPr>
    <w:rPr>
      <w:rFonts w:ascii="Arial Bold" w:eastAsia="Times New Roman" w:hAnsi="Arial Bold" w:cs="Times New Roman"/>
      <w:b/>
      <w:bCs/>
      <w:iCs/>
      <w:spacing w:val="-4"/>
      <w:kern w:val="20"/>
      <w:sz w:val="32"/>
      <w:szCs w:val="32"/>
    </w:rPr>
  </w:style>
  <w:style w:type="paragraph" w:customStyle="1" w:styleId="AppendixHeading3">
    <w:name w:val="Appendix Heading 3"/>
    <w:next w:val="Normal"/>
    <w:qFormat/>
    <w:rsid w:val="00A07212"/>
    <w:pPr>
      <w:keepNext/>
      <w:keepLines/>
      <w:widowControl/>
      <w:autoSpaceDE/>
      <w:autoSpaceDN/>
      <w:spacing w:before="360" w:after="120"/>
    </w:pPr>
    <w:rPr>
      <w:rFonts w:ascii="Arial Bold" w:eastAsia="Times New Roman" w:hAnsi="Arial Bold" w:cs="Times New Roman"/>
      <w:b/>
      <w:bCs/>
      <w:color w:val="000000"/>
      <w:spacing w:val="-4"/>
      <w:kern w:val="20"/>
      <w:sz w:val="26"/>
      <w:szCs w:val="26"/>
    </w:rPr>
  </w:style>
  <w:style w:type="paragraph" w:customStyle="1" w:styleId="BackCover">
    <w:name w:val="Back Cover"/>
    <w:qFormat/>
    <w:rsid w:val="00A07212"/>
    <w:pPr>
      <w:widowControl/>
      <w:tabs>
        <w:tab w:val="left" w:pos="288"/>
        <w:tab w:val="left" w:pos="720"/>
        <w:tab w:val="right" w:pos="9360"/>
      </w:tabs>
      <w:suppressAutoHyphens/>
      <w:autoSpaceDE/>
      <w:autoSpaceDN/>
      <w:jc w:val="right"/>
    </w:pPr>
    <w:rPr>
      <w:rFonts w:ascii="Arial" w:eastAsia="Times New Roman" w:hAnsi="Arial" w:cs="Times New Roman"/>
      <w:kern w:val="20"/>
    </w:rPr>
  </w:style>
  <w:style w:type="paragraph" w:customStyle="1" w:styleId="ProducedBy">
    <w:name w:val="Produced By"/>
    <w:qFormat/>
    <w:rsid w:val="00A07212"/>
    <w:pPr>
      <w:widowControl/>
      <w:autoSpaceDE/>
      <w:autoSpaceDN/>
      <w:ind w:left="1440"/>
    </w:pPr>
    <w:rPr>
      <w:rFonts w:ascii="Arial" w:eastAsia="Times New Roman" w:hAnsi="Arial" w:cs="Times New Roman"/>
      <w:kern w:val="20"/>
      <w:sz w:val="20"/>
      <w:szCs w:val="20"/>
    </w:rPr>
  </w:style>
  <w:style w:type="paragraph" w:customStyle="1" w:styleId="TechnicalReportLabel">
    <w:name w:val="Technical Report Label"/>
    <w:qFormat/>
    <w:rsid w:val="00A07212"/>
    <w:pPr>
      <w:framePr w:hSpace="180" w:wrap="around" w:vAnchor="page" w:hAnchor="margin" w:xAlign="center" w:y="1167"/>
      <w:widowControl/>
      <w:tabs>
        <w:tab w:val="left" w:pos="-720"/>
      </w:tabs>
      <w:suppressAutoHyphens/>
      <w:autoSpaceDE/>
      <w:autoSpaceDN/>
      <w:spacing w:before="40" w:after="120"/>
    </w:pPr>
    <w:rPr>
      <w:rFonts w:ascii="Arial" w:eastAsia="Times New Roman" w:hAnsi="Arial" w:cs="Times New Roman"/>
      <w:b/>
      <w:kern w:val="20"/>
      <w:sz w:val="14"/>
      <w:szCs w:val="20"/>
    </w:rPr>
  </w:style>
  <w:style w:type="paragraph" w:customStyle="1" w:styleId="TechnicalReportText">
    <w:name w:val="Technical Report Text"/>
    <w:qFormat/>
    <w:rsid w:val="00A07212"/>
    <w:pPr>
      <w:framePr w:hSpace="180" w:wrap="around" w:vAnchor="page" w:hAnchor="margin" w:xAlign="center" w:y="1167"/>
      <w:widowControl/>
      <w:suppressAutoHyphens/>
      <w:autoSpaceDE/>
      <w:autoSpaceDN/>
      <w:spacing w:after="120"/>
    </w:pPr>
    <w:rPr>
      <w:rFonts w:ascii="Arial" w:eastAsia="Times New Roman" w:hAnsi="Arial" w:cs="Times New Roman"/>
      <w:color w:val="000000"/>
      <w:spacing w:val="-4"/>
      <w:kern w:val="20"/>
      <w:sz w:val="20"/>
      <w:szCs w:val="20"/>
    </w:rPr>
  </w:style>
  <w:style w:type="paragraph" w:customStyle="1" w:styleId="ExecutiveSummaryHeading1">
    <w:name w:val="Executive Summary Heading 1"/>
    <w:next w:val="Normal"/>
    <w:qFormat/>
    <w:rsid w:val="00A07212"/>
    <w:pPr>
      <w:autoSpaceDE/>
      <w:autoSpaceDN/>
      <w:spacing w:before="240" w:after="960"/>
    </w:pPr>
    <w:rPr>
      <w:rFonts w:ascii="Arial Bold" w:eastAsia="Times New Roman" w:hAnsi="Arial Bold" w:cs="Arial"/>
      <w:b/>
      <w:color w:val="004483"/>
      <w:spacing w:val="-6"/>
      <w:kern w:val="20"/>
      <w:sz w:val="48"/>
      <w:szCs w:val="24"/>
    </w:rPr>
  </w:style>
  <w:style w:type="paragraph" w:customStyle="1" w:styleId="ExecutiveSummaryHeading2">
    <w:name w:val="Executive Summary Heading 2"/>
    <w:qFormat/>
    <w:rsid w:val="00A07212"/>
    <w:pPr>
      <w:keepNext/>
      <w:keepLines/>
      <w:widowControl/>
      <w:autoSpaceDE/>
      <w:autoSpaceDN/>
      <w:spacing w:before="360" w:after="240"/>
    </w:pPr>
    <w:rPr>
      <w:rFonts w:ascii="Arial" w:eastAsia="Times New Roman" w:hAnsi="Arial" w:cs="Times New Roman"/>
      <w:b/>
      <w:bCs/>
      <w:iCs/>
      <w:kern w:val="20"/>
      <w:sz w:val="32"/>
      <w:szCs w:val="32"/>
    </w:rPr>
  </w:style>
  <w:style w:type="paragraph" w:customStyle="1" w:styleId="ExecutiveSummaryHeading3">
    <w:name w:val="Executive Summary Heading 3"/>
    <w:next w:val="Normal"/>
    <w:qFormat/>
    <w:rsid w:val="00A07212"/>
    <w:pPr>
      <w:keepNext/>
      <w:keepLines/>
      <w:widowControl/>
      <w:autoSpaceDE/>
      <w:autoSpaceDN/>
      <w:spacing w:before="360" w:after="120"/>
    </w:pPr>
    <w:rPr>
      <w:rFonts w:ascii="Arial" w:eastAsia="Times New Roman" w:hAnsi="Arial" w:cs="Times New Roman"/>
      <w:b/>
      <w:bCs/>
      <w:color w:val="000000"/>
      <w:kern w:val="20"/>
      <w:sz w:val="26"/>
      <w:szCs w:val="26"/>
    </w:rPr>
  </w:style>
  <w:style w:type="paragraph" w:customStyle="1" w:styleId="ExecutiveSummaryHeading4">
    <w:name w:val="Executive Summary Heading 4"/>
    <w:next w:val="Normal"/>
    <w:qFormat/>
    <w:rsid w:val="00A07212"/>
    <w:pPr>
      <w:keepNext/>
      <w:keepLines/>
      <w:widowControl/>
      <w:autoSpaceDE/>
      <w:autoSpaceDN/>
      <w:spacing w:before="360" w:after="120"/>
    </w:pPr>
    <w:rPr>
      <w:rFonts w:ascii="Arial" w:eastAsia="Times New Roman" w:hAnsi="Arial" w:cs="Arial"/>
      <w:b/>
      <w:bCs/>
      <w:i/>
      <w:iCs/>
      <w:color w:val="000000"/>
      <w:kern w:val="20"/>
      <w:sz w:val="20"/>
      <w:szCs w:val="24"/>
    </w:rPr>
  </w:style>
  <w:style w:type="paragraph" w:customStyle="1" w:styleId="3rdLevelBullet">
    <w:name w:val="3rd Level Bullet"/>
    <w:qFormat/>
    <w:rsid w:val="00A07212"/>
    <w:pPr>
      <w:widowControl/>
      <w:numPr>
        <w:numId w:val="51"/>
      </w:numPr>
      <w:autoSpaceDE/>
      <w:autoSpaceDN/>
      <w:spacing w:after="120"/>
      <w:ind w:left="1440"/>
    </w:pPr>
    <w:rPr>
      <w:rFonts w:ascii="Arial" w:eastAsia="Times New Roman" w:hAnsi="Arial" w:cs="Times New Roman"/>
      <w:kern w:val="20"/>
      <w:sz w:val="20"/>
      <w:szCs w:val="20"/>
    </w:rPr>
  </w:style>
  <w:style w:type="character" w:customStyle="1" w:styleId="BodyTextChar">
    <w:name w:val="Body Text Char"/>
    <w:basedOn w:val="DefaultParagraphFont"/>
    <w:link w:val="BodyText"/>
    <w:uiPriority w:val="1"/>
    <w:rsid w:val="00A24C37"/>
    <w:rPr>
      <w:rFonts w:ascii="Arial" w:eastAsia="Times New Roman" w:hAnsi="Arial" w:cs="Times New Roman"/>
      <w:kern w:val="20"/>
      <w:sz w:val="20"/>
      <w:szCs w:val="20"/>
    </w:rPr>
  </w:style>
  <w:style w:type="character" w:styleId="Mention">
    <w:name w:val="Mention"/>
    <w:basedOn w:val="DefaultParagraphFont"/>
    <w:uiPriority w:val="99"/>
    <w:unhideWhenUsed/>
    <w:rsid w:val="000B2E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7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s.dot.gov/index.htm" TargetMode="External"/><Relationship Id="rId24" Type="http://schemas.openxmlformats.org/officeDocument/2006/relationships/image" Target="media/image9.png"/><Relationship Id="rId32"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its.do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skrs.its.dot.gov/deployment/2023DT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osap.ntl.bts.gov/view/dot/50549" TargetMode="External"/><Relationship Id="rId2" Type="http://schemas.openxmlformats.org/officeDocument/2006/relationships/hyperlink" Target="https://www.fhwa.dot.gov/ohim/hs00/" TargetMode="External"/><Relationship Id="rId1" Type="http://schemas.openxmlformats.org/officeDocument/2006/relationships/hyperlink" Target="https://www.federalregister.gov/documents/1994/05/31/94-13167/intelligent-vehicle-highway-systems-early-deployment-planning-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Plotnick\DOT%20OST\volpe-proj-HW73%20-%20General\Report\Reference%20Docs\Template_JPO_report_refer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D05026079F94CAB0FE9E85DF80DA8" ma:contentTypeVersion="14" ma:contentTypeDescription="Create a new document." ma:contentTypeScope="" ma:versionID="6c01b106c3e351e58b114b068c6ed63d">
  <xsd:schema xmlns:xsd="http://www.w3.org/2001/XMLSchema" xmlns:xs="http://www.w3.org/2001/XMLSchema" xmlns:p="http://schemas.microsoft.com/office/2006/metadata/properties" xmlns:ns2="23eec005-6def-4c63-8237-78c38e0216be" xmlns:ns3="ba0a6603-6e01-4141-ba72-366e78a0ea5b" targetNamespace="http://schemas.microsoft.com/office/2006/metadata/properties" ma:root="true" ma:fieldsID="27c80cf1963b15760aff0194a9bad630" ns2:_="" ns3:_="">
    <xsd:import namespace="23eec005-6def-4c63-8237-78c38e0216be"/>
    <xsd:import namespace="ba0a6603-6e01-4141-ba72-366e78a0e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c005-6def-4c63-8237-78c38e021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03786b-7b34-4d5f-a8ee-586c7f7c04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a6603-6e01-4141-ba72-366e78a0e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0ec60c-e6b0-4041-a316-d1bad105e84b}" ma:internalName="TaxCatchAll" ma:showField="CatchAllData" ma:web="ba0a6603-6e01-4141-ba72-366e78a0e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eec005-6def-4c63-8237-78c38e0216be">
      <Terms xmlns="http://schemas.microsoft.com/office/infopath/2007/PartnerControls"/>
    </lcf76f155ced4ddcb4097134ff3c332f>
    <TaxCatchAll xmlns="ba0a6603-6e01-4141-ba72-366e78a0ea5b" xsi:nil="true"/>
  </documentManagement>
</p:properties>
</file>

<file path=customXml/itemProps1.xml><?xml version="1.0" encoding="utf-8"?>
<ds:datastoreItem xmlns:ds="http://schemas.openxmlformats.org/officeDocument/2006/customXml" ds:itemID="{DF2331CB-B3DE-4B82-8D14-05A7B9E1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c005-6def-4c63-8237-78c38e0216be"/>
    <ds:schemaRef ds:uri="ba0a6603-6e01-4141-ba72-366e78a0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68C5D-601C-4F31-A62A-579AF2B93AEB}">
  <ds:schemaRefs>
    <ds:schemaRef ds:uri="http://schemas.openxmlformats.org/officeDocument/2006/bibliography"/>
  </ds:schemaRefs>
</ds:datastoreItem>
</file>

<file path=customXml/itemProps3.xml><?xml version="1.0" encoding="utf-8"?>
<ds:datastoreItem xmlns:ds="http://schemas.openxmlformats.org/officeDocument/2006/customXml" ds:itemID="{E66A5865-F9F8-43ED-B9A3-56E7A1C469CF}">
  <ds:schemaRefs>
    <ds:schemaRef ds:uri="http://schemas.microsoft.com/sharepoint/v3/contenttype/forms"/>
  </ds:schemaRefs>
</ds:datastoreItem>
</file>

<file path=customXml/itemProps4.xml><?xml version="1.0" encoding="utf-8"?>
<ds:datastoreItem xmlns:ds="http://schemas.openxmlformats.org/officeDocument/2006/customXml" ds:itemID="{3D388F92-41A4-45B6-8B97-01081BE0860A}">
  <ds:schemaRefs>
    <ds:schemaRef ds:uri="http://schemas.microsoft.com/office/2006/metadata/properties"/>
    <ds:schemaRef ds:uri="http://schemas.microsoft.com/office/infopath/2007/PartnerControls"/>
    <ds:schemaRef ds:uri="23eec005-6def-4c63-8237-78c38e0216be"/>
    <ds:schemaRef ds:uri="ba0a6603-6e01-4141-ba72-366e78a0ea5b"/>
  </ds:schemaRefs>
</ds:datastoreItem>
</file>

<file path=docProps/app.xml><?xml version="1.0" encoding="utf-8"?>
<Properties xmlns="http://schemas.openxmlformats.org/officeDocument/2006/extended-properties" xmlns:vt="http://schemas.openxmlformats.org/officeDocument/2006/docPropsVTypes">
  <Template>Template_JPO_report_reference.dotx</Template>
  <TotalTime>207</TotalTime>
  <Pages>26</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ITS JPO Report Template 2017</vt:lpstr>
    </vt:vector>
  </TitlesOfParts>
  <Company>DOT</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JPO Report Template 2017</dc:title>
  <dc:subject/>
  <dc:creator>Vann-Easton, Andrea [USA]</dc:creator>
  <cp:keywords/>
  <dc:description/>
  <cp:lastModifiedBy>Petrella, Margaret (Volpe)</cp:lastModifiedBy>
  <cp:revision>3</cp:revision>
  <dcterms:created xsi:type="dcterms:W3CDTF">2025-02-25T13:46:00Z</dcterms:created>
  <dcterms:modified xsi:type="dcterms:W3CDTF">2025-02-25T18:30:00Z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Acrobat PDFMaker 20 for Word</vt:lpwstr>
  </property>
  <property fmtid="{D5CDD505-2E9C-101B-9397-08002B2CF9AE}" pid="4" name="LastSaved">
    <vt:filetime>2022-07-14T00:00:00Z</vt:filetime>
  </property>
  <property fmtid="{D5CDD505-2E9C-101B-9397-08002B2CF9AE}" pid="5" name="Producer">
    <vt:lpwstr>Adobe PDF Library 20.6.74</vt:lpwstr>
  </property>
  <property fmtid="{D5CDD505-2E9C-101B-9397-08002B2CF9AE}" pid="6" name="SourceModified">
    <vt:lpwstr>D:20201008232923</vt:lpwstr>
  </property>
  <property fmtid="{D5CDD505-2E9C-101B-9397-08002B2CF9AE}" pid="7" name="ContentTypeId">
    <vt:lpwstr>0x010100EB1D05026079F94CAB0FE9E85DF80DA8</vt:lpwstr>
  </property>
  <property fmtid="{D5CDD505-2E9C-101B-9397-08002B2CF9AE}" pid="8" name="MediaServiceImageTags">
    <vt:lpwstr/>
  </property>
</Properties>
</file>